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3615" w14:textId="77786371" w:rsidR="003B63EA" w:rsidRPr="003B63EA" w:rsidRDefault="00042838" w:rsidP="003B63EA">
      <w:pPr>
        <w:pStyle w:val="Default"/>
        <w:jc w:val="center"/>
        <w:rPr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D972EB" wp14:editId="7E55D474">
            <wp:simplePos x="0" y="0"/>
            <wp:positionH relativeFrom="column">
              <wp:posOffset>5343525</wp:posOffset>
            </wp:positionH>
            <wp:positionV relativeFrom="paragraph">
              <wp:posOffset>189865</wp:posOffset>
            </wp:positionV>
            <wp:extent cx="1283970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151" y="21388"/>
                <wp:lineTo x="21151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F3E">
        <w:rPr>
          <w:sz w:val="40"/>
          <w:szCs w:val="40"/>
          <w:u w:val="single"/>
        </w:rPr>
        <w:t>C.</w:t>
      </w:r>
      <w:r w:rsidR="003B63EA" w:rsidRPr="003B63EA">
        <w:rPr>
          <w:sz w:val="40"/>
          <w:szCs w:val="40"/>
          <w:u w:val="single"/>
        </w:rPr>
        <w:t>V.</w:t>
      </w:r>
    </w:p>
    <w:p w14:paraId="26BDB080" w14:textId="65E0ADCC" w:rsidR="003B63EA" w:rsidRDefault="00C837B9" w:rsidP="00C837B9">
      <w:pPr>
        <w:pStyle w:val="Default"/>
        <w:tabs>
          <w:tab w:val="left" w:pos="7531"/>
        </w:tabs>
        <w:jc w:val="right"/>
        <w:rPr>
          <w:sz w:val="40"/>
          <w:szCs w:val="40"/>
        </w:rPr>
      </w:pPr>
      <w:r>
        <w:rPr>
          <w:sz w:val="40"/>
          <w:szCs w:val="40"/>
        </w:rPr>
        <w:tab/>
      </w:r>
    </w:p>
    <w:p w14:paraId="5628F57E" w14:textId="776ECA99" w:rsidR="003B63EA" w:rsidRDefault="003B63EA" w:rsidP="0062657A">
      <w:pPr>
        <w:pStyle w:val="Default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Name: </w:t>
      </w:r>
      <w:r>
        <w:rPr>
          <w:rFonts w:ascii="Arial" w:hAnsi="Arial" w:cs="Arial"/>
          <w:sz w:val="26"/>
          <w:szCs w:val="26"/>
        </w:rPr>
        <w:t xml:space="preserve">Marwa Sayed Badawi Ali </w:t>
      </w:r>
    </w:p>
    <w:p w14:paraId="7C5EB830" w14:textId="77777777" w:rsidR="003B63EA" w:rsidRDefault="003B63EA" w:rsidP="0062657A">
      <w:pPr>
        <w:pStyle w:val="Default"/>
        <w:spacing w:line="360" w:lineRule="auto"/>
        <w:jc w:val="both"/>
        <w:rPr>
          <w:rFonts w:ascii="Arial" w:hAnsi="Arial" w:cs="Arial"/>
          <w:sz w:val="26"/>
          <w:szCs w:val="26"/>
          <w:rtl/>
          <w:lang w:bidi="ar-EG"/>
        </w:rPr>
      </w:pPr>
      <w:r>
        <w:rPr>
          <w:rFonts w:ascii="Arial" w:hAnsi="Arial" w:cs="Arial"/>
          <w:b/>
          <w:bCs/>
          <w:sz w:val="26"/>
          <w:szCs w:val="26"/>
        </w:rPr>
        <w:t xml:space="preserve">Sex: </w:t>
      </w:r>
      <w:r>
        <w:rPr>
          <w:rFonts w:ascii="Arial" w:hAnsi="Arial" w:cs="Arial"/>
          <w:sz w:val="26"/>
          <w:szCs w:val="26"/>
        </w:rPr>
        <w:t xml:space="preserve">Female </w:t>
      </w:r>
    </w:p>
    <w:p w14:paraId="58CD0C56" w14:textId="77777777" w:rsidR="003B63EA" w:rsidRDefault="003B63EA" w:rsidP="0062657A">
      <w:pPr>
        <w:pStyle w:val="Default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Date of Birth: </w:t>
      </w:r>
      <w:r>
        <w:rPr>
          <w:rFonts w:ascii="Arial" w:hAnsi="Arial" w:cs="Arial"/>
          <w:sz w:val="26"/>
          <w:szCs w:val="26"/>
        </w:rPr>
        <w:t xml:space="preserve">13 / 7 / 1978 </w:t>
      </w:r>
    </w:p>
    <w:p w14:paraId="5634F693" w14:textId="238F8ADC" w:rsidR="001344C8" w:rsidRDefault="003B63EA" w:rsidP="000F4C27">
      <w:pPr>
        <w:pStyle w:val="Default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Marital Status: </w:t>
      </w:r>
      <w:r>
        <w:rPr>
          <w:rFonts w:ascii="Arial" w:hAnsi="Arial" w:cs="Arial"/>
          <w:sz w:val="26"/>
          <w:szCs w:val="26"/>
        </w:rPr>
        <w:t>Married</w:t>
      </w:r>
    </w:p>
    <w:p w14:paraId="48E43CFE" w14:textId="77777777" w:rsidR="003B63EA" w:rsidRDefault="003B63EA" w:rsidP="0062657A">
      <w:pPr>
        <w:pStyle w:val="Default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Nationality: </w:t>
      </w:r>
      <w:r>
        <w:rPr>
          <w:rFonts w:ascii="Arial" w:hAnsi="Arial" w:cs="Arial"/>
          <w:sz w:val="26"/>
          <w:szCs w:val="26"/>
        </w:rPr>
        <w:t xml:space="preserve">Egyptian </w:t>
      </w:r>
    </w:p>
    <w:p w14:paraId="7704C312" w14:textId="77777777" w:rsidR="003B63EA" w:rsidRDefault="003B63EA" w:rsidP="0062657A">
      <w:pPr>
        <w:pStyle w:val="Default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Residence: </w:t>
      </w:r>
      <w:r>
        <w:rPr>
          <w:rFonts w:ascii="Arial" w:hAnsi="Arial" w:cs="Arial"/>
          <w:sz w:val="26"/>
          <w:szCs w:val="26"/>
        </w:rPr>
        <w:t xml:space="preserve">Sohag Governorate </w:t>
      </w:r>
    </w:p>
    <w:p w14:paraId="0CBC91D6" w14:textId="77777777" w:rsidR="003B63EA" w:rsidRDefault="003B63EA" w:rsidP="0062657A">
      <w:pPr>
        <w:pStyle w:val="Default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Address of work: </w:t>
      </w:r>
      <w:r>
        <w:rPr>
          <w:rFonts w:ascii="Arial" w:hAnsi="Arial" w:cs="Arial"/>
          <w:sz w:val="26"/>
          <w:szCs w:val="26"/>
        </w:rPr>
        <w:t xml:space="preserve">Sohag Faculty of Medicine – Sohag University. </w:t>
      </w:r>
    </w:p>
    <w:p w14:paraId="393381CE" w14:textId="54CEE29A" w:rsidR="003B63EA" w:rsidRDefault="003B63EA" w:rsidP="0062657A">
      <w:pPr>
        <w:pStyle w:val="Default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Telephones: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Mobile </w:t>
      </w:r>
      <w:r w:rsidR="00650019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>015</w:t>
      </w:r>
      <w:r w:rsidR="00650019">
        <w:rPr>
          <w:rFonts w:ascii="Arial" w:hAnsi="Arial" w:cs="Arial"/>
          <w:sz w:val="26"/>
          <w:szCs w:val="26"/>
        </w:rPr>
        <w:t>11256257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Mobile </w:t>
      </w:r>
      <w:r w:rsidR="00650019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>0597073492</w:t>
      </w:r>
    </w:p>
    <w:p w14:paraId="0807851F" w14:textId="77777777" w:rsidR="003B63EA" w:rsidRDefault="003B63EA" w:rsidP="0062657A">
      <w:pPr>
        <w:pStyle w:val="Default"/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Qualifications and Experiences: </w:t>
      </w:r>
    </w:p>
    <w:p w14:paraId="238A9C1A" w14:textId="77777777" w:rsidR="003B63EA" w:rsidRDefault="003B63EA" w:rsidP="00EA597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Bachelor in Medicine (M. B. Bch.) September 2001 from South Valley University. </w:t>
      </w:r>
    </w:p>
    <w:p w14:paraId="179360DF" w14:textId="77777777" w:rsidR="003B63EA" w:rsidRDefault="003B63EA" w:rsidP="00EA597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House Officer for one year in Sohag University Hospital from 1 / 3 / 2002 to 28 / 2 / 2003. </w:t>
      </w:r>
    </w:p>
    <w:p w14:paraId="0BF8132C" w14:textId="77777777" w:rsidR="003B63EA" w:rsidRDefault="003B63EA" w:rsidP="00EA597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Demonstrator for 4 years in Anatomy and Embryology Department, Faculty of Medicine, Sohag University</w:t>
      </w:r>
      <w:r w:rsidR="0081251B">
        <w:rPr>
          <w:rFonts w:ascii="Arial" w:hAnsi="Arial" w:cs="Arial"/>
          <w:sz w:val="26"/>
          <w:szCs w:val="26"/>
        </w:rPr>
        <w:t xml:space="preserve"> from 2003 to 2007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47042F63" w14:textId="77777777" w:rsidR="003B63EA" w:rsidRDefault="003B63EA" w:rsidP="00EA597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</w:t>
      </w:r>
      <w:r w:rsidR="00634386">
        <w:rPr>
          <w:rFonts w:ascii="Arial" w:hAnsi="Arial" w:cs="Arial"/>
          <w:sz w:val="26"/>
          <w:szCs w:val="26"/>
        </w:rPr>
        <w:t>.</w:t>
      </w:r>
      <w:r w:rsidR="004621C5">
        <w:rPr>
          <w:rFonts w:ascii="Arial" w:hAnsi="Arial" w:cs="Arial"/>
          <w:sz w:val="26"/>
          <w:szCs w:val="26"/>
        </w:rPr>
        <w:t>Sc</w:t>
      </w:r>
      <w:r w:rsidR="00331888">
        <w:rPr>
          <w:rFonts w:ascii="Arial" w:hAnsi="Arial" w:cs="Arial"/>
          <w:sz w:val="26"/>
          <w:szCs w:val="26"/>
        </w:rPr>
        <w:t>.</w:t>
      </w:r>
      <w:r w:rsidR="004621C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Degree in Anatomy and Embryology from Sohag University, 200</w:t>
      </w:r>
      <w:r w:rsidR="00707612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069ACFD8" w14:textId="77777777" w:rsidR="003B63EA" w:rsidRDefault="003B63EA" w:rsidP="00EA597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Research Work (Thesis) in the Master Degree is: Effect of Caffeine and Paracetamol on postnatal development of skeletal system of albino rats. </w:t>
      </w:r>
    </w:p>
    <w:p w14:paraId="7C245400" w14:textId="77777777" w:rsidR="003B63EA" w:rsidRDefault="003B63EA" w:rsidP="00EA597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Assistant Lecturer </w:t>
      </w:r>
      <w:r w:rsidR="008A25BF">
        <w:rPr>
          <w:rFonts w:ascii="Arial" w:hAnsi="Arial" w:cs="Arial"/>
          <w:sz w:val="26"/>
          <w:szCs w:val="26"/>
        </w:rPr>
        <w:t>of</w:t>
      </w:r>
      <w:r>
        <w:rPr>
          <w:rFonts w:ascii="Arial" w:hAnsi="Arial" w:cs="Arial"/>
          <w:sz w:val="26"/>
          <w:szCs w:val="26"/>
        </w:rPr>
        <w:t xml:space="preserve"> Anatomy and Embryology, Faculty of Medicine, Sohag University</w:t>
      </w:r>
      <w:r w:rsidR="002E24D5">
        <w:rPr>
          <w:rFonts w:ascii="Arial" w:hAnsi="Arial" w:cs="Arial"/>
          <w:sz w:val="26"/>
          <w:szCs w:val="26"/>
        </w:rPr>
        <w:t xml:space="preserve"> from 2007 to 2009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18B78F98" w14:textId="77777777" w:rsidR="001344C8" w:rsidRDefault="00A115B8" w:rsidP="00EA597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First part exam of PHD, October 2008.</w:t>
      </w:r>
    </w:p>
    <w:p w14:paraId="550C7CFB" w14:textId="77777777" w:rsidR="00A115B8" w:rsidRDefault="007C0D24" w:rsidP="00EA597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A115B8">
        <w:rPr>
          <w:rFonts w:ascii="Arial" w:hAnsi="Arial" w:cs="Arial"/>
          <w:sz w:val="26"/>
          <w:szCs w:val="26"/>
        </w:rPr>
        <w:t xml:space="preserve">econd part exam of PHD, </w:t>
      </w:r>
      <w:r w:rsidR="00186C5E">
        <w:rPr>
          <w:rFonts w:ascii="Arial" w:hAnsi="Arial" w:cs="Arial"/>
          <w:sz w:val="26"/>
          <w:szCs w:val="26"/>
        </w:rPr>
        <w:t>May</w:t>
      </w:r>
      <w:r w:rsidR="00A115B8">
        <w:rPr>
          <w:rFonts w:ascii="Arial" w:hAnsi="Arial" w:cs="Arial"/>
          <w:sz w:val="26"/>
          <w:szCs w:val="26"/>
        </w:rPr>
        <w:t xml:space="preserve"> 2011.</w:t>
      </w:r>
    </w:p>
    <w:p w14:paraId="5B237CF4" w14:textId="77777777" w:rsidR="004621C5" w:rsidRDefault="004621C5" w:rsidP="00EA597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</w:t>
      </w:r>
      <w:r w:rsidR="0063438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D</w:t>
      </w:r>
      <w:r w:rsidR="00634386">
        <w:rPr>
          <w:rFonts w:ascii="Arial" w:hAnsi="Arial" w:cs="Arial"/>
          <w:sz w:val="26"/>
          <w:szCs w:val="26"/>
        </w:rPr>
        <w:t>.</w:t>
      </w:r>
      <w:r w:rsidR="00F428C3">
        <w:rPr>
          <w:rFonts w:ascii="Arial" w:hAnsi="Arial" w:cs="Arial"/>
          <w:sz w:val="26"/>
          <w:szCs w:val="26"/>
        </w:rPr>
        <w:t xml:space="preserve"> D</w:t>
      </w:r>
      <w:r>
        <w:rPr>
          <w:rFonts w:ascii="Arial" w:hAnsi="Arial" w:cs="Arial"/>
          <w:sz w:val="26"/>
          <w:szCs w:val="26"/>
        </w:rPr>
        <w:t>egree in Anatomy and Embryology from Sohag University, 20</w:t>
      </w:r>
      <w:r w:rsidR="00C71692">
        <w:rPr>
          <w:rFonts w:ascii="Arial" w:hAnsi="Arial" w:cs="Arial"/>
          <w:sz w:val="26"/>
          <w:szCs w:val="26"/>
        </w:rPr>
        <w:t>13</w:t>
      </w:r>
      <w:r>
        <w:rPr>
          <w:rFonts w:ascii="Arial" w:hAnsi="Arial" w:cs="Arial"/>
          <w:sz w:val="26"/>
          <w:szCs w:val="26"/>
        </w:rPr>
        <w:t>.</w:t>
      </w:r>
    </w:p>
    <w:p w14:paraId="7B7D7953" w14:textId="58630896" w:rsidR="007C0D24" w:rsidRDefault="007C0D24" w:rsidP="00EA597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Research Work (Thesis) in the </w:t>
      </w:r>
      <w:r w:rsidR="00B651BE">
        <w:rPr>
          <w:rFonts w:ascii="Arial" w:hAnsi="Arial" w:cs="Arial"/>
          <w:sz w:val="26"/>
          <w:szCs w:val="26"/>
        </w:rPr>
        <w:t>M</w:t>
      </w:r>
      <w:r>
        <w:rPr>
          <w:rFonts w:ascii="Arial" w:hAnsi="Arial" w:cs="Arial"/>
          <w:sz w:val="26"/>
          <w:szCs w:val="26"/>
        </w:rPr>
        <w:t>D is:</w:t>
      </w:r>
      <w:r w:rsidR="00F34055">
        <w:rPr>
          <w:rFonts w:ascii="Arial" w:hAnsi="Arial" w:cs="Arial"/>
          <w:sz w:val="26"/>
          <w:szCs w:val="26"/>
        </w:rPr>
        <w:t xml:space="preserve"> </w:t>
      </w:r>
      <w:r w:rsidR="00F34055" w:rsidRPr="00F34055">
        <w:rPr>
          <w:rFonts w:ascii="Arial" w:hAnsi="Arial" w:cs="Arial"/>
          <w:sz w:val="26"/>
          <w:szCs w:val="26"/>
        </w:rPr>
        <w:t>P</w:t>
      </w:r>
      <w:r w:rsidR="00DF14A7">
        <w:rPr>
          <w:rFonts w:ascii="Arial" w:hAnsi="Arial" w:cs="Arial"/>
          <w:sz w:val="26"/>
          <w:szCs w:val="26"/>
        </w:rPr>
        <w:t>ossible</w:t>
      </w:r>
      <w:r w:rsidR="00F34055" w:rsidRPr="00F34055">
        <w:rPr>
          <w:rFonts w:ascii="Arial" w:hAnsi="Arial" w:cs="Arial"/>
          <w:sz w:val="26"/>
          <w:szCs w:val="26"/>
        </w:rPr>
        <w:t xml:space="preserve"> P</w:t>
      </w:r>
      <w:r w:rsidR="00DF14A7">
        <w:rPr>
          <w:rFonts w:ascii="Arial" w:hAnsi="Arial" w:cs="Arial"/>
          <w:sz w:val="26"/>
          <w:szCs w:val="26"/>
        </w:rPr>
        <w:t>rotective</w:t>
      </w:r>
      <w:r w:rsidR="00F34055" w:rsidRPr="00F34055">
        <w:rPr>
          <w:rFonts w:ascii="Arial" w:hAnsi="Arial" w:cs="Arial"/>
          <w:sz w:val="26"/>
          <w:szCs w:val="26"/>
        </w:rPr>
        <w:t xml:space="preserve"> E</w:t>
      </w:r>
      <w:r w:rsidR="00DF14A7">
        <w:rPr>
          <w:rFonts w:ascii="Arial" w:hAnsi="Arial" w:cs="Arial"/>
          <w:sz w:val="26"/>
          <w:szCs w:val="26"/>
        </w:rPr>
        <w:t xml:space="preserve">ffects </w:t>
      </w:r>
      <w:r w:rsidR="001E785F">
        <w:rPr>
          <w:rFonts w:ascii="Arial" w:hAnsi="Arial" w:cs="Arial"/>
          <w:sz w:val="26"/>
          <w:szCs w:val="26"/>
        </w:rPr>
        <w:t>of</w:t>
      </w:r>
      <w:r w:rsidR="00DF14A7">
        <w:rPr>
          <w:rFonts w:ascii="Arial" w:hAnsi="Arial" w:cs="Arial"/>
          <w:sz w:val="26"/>
          <w:szCs w:val="26"/>
        </w:rPr>
        <w:t xml:space="preserve"> Ginger Versus Curcumin </w:t>
      </w:r>
      <w:r w:rsidR="001E785F">
        <w:rPr>
          <w:rFonts w:ascii="Arial" w:hAnsi="Arial" w:cs="Arial"/>
          <w:sz w:val="26"/>
          <w:szCs w:val="26"/>
        </w:rPr>
        <w:t>on</w:t>
      </w:r>
      <w:r w:rsidR="00DF14A7">
        <w:rPr>
          <w:rFonts w:ascii="Arial" w:hAnsi="Arial" w:cs="Arial"/>
          <w:sz w:val="26"/>
          <w:szCs w:val="26"/>
        </w:rPr>
        <w:t xml:space="preserve"> Carbon Tetr</w:t>
      </w:r>
      <w:r w:rsidR="001D555B">
        <w:rPr>
          <w:rFonts w:ascii="Arial" w:hAnsi="Arial" w:cs="Arial"/>
          <w:sz w:val="26"/>
          <w:szCs w:val="26"/>
        </w:rPr>
        <w:t>a</w:t>
      </w:r>
      <w:r w:rsidR="00DF14A7">
        <w:rPr>
          <w:rFonts w:ascii="Arial" w:hAnsi="Arial" w:cs="Arial"/>
          <w:sz w:val="26"/>
          <w:szCs w:val="26"/>
        </w:rPr>
        <w:t>chloride</w:t>
      </w:r>
      <w:r w:rsidR="00910D68">
        <w:rPr>
          <w:rFonts w:ascii="Arial" w:hAnsi="Arial" w:cs="Arial"/>
          <w:sz w:val="26"/>
          <w:szCs w:val="26"/>
        </w:rPr>
        <w:t>-induced Liver I</w:t>
      </w:r>
      <w:r w:rsidR="00DF14A7">
        <w:rPr>
          <w:rFonts w:ascii="Arial" w:hAnsi="Arial" w:cs="Arial"/>
          <w:sz w:val="26"/>
          <w:szCs w:val="26"/>
        </w:rPr>
        <w:t xml:space="preserve">njury </w:t>
      </w:r>
      <w:r w:rsidR="001E785F">
        <w:rPr>
          <w:rFonts w:ascii="Arial" w:hAnsi="Arial" w:cs="Arial"/>
          <w:sz w:val="26"/>
          <w:szCs w:val="26"/>
        </w:rPr>
        <w:t>in</w:t>
      </w:r>
      <w:r w:rsidR="00DF14A7">
        <w:rPr>
          <w:rFonts w:ascii="Arial" w:hAnsi="Arial" w:cs="Arial"/>
          <w:sz w:val="26"/>
          <w:szCs w:val="26"/>
        </w:rPr>
        <w:t xml:space="preserve"> Mice.</w:t>
      </w:r>
    </w:p>
    <w:p w14:paraId="17A45972" w14:textId="52E33927" w:rsidR="008A25BF" w:rsidRDefault="008A25BF" w:rsidP="00EA597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Lecturer of Anatomy and embryology</w:t>
      </w:r>
      <w:r w:rsidR="00997197">
        <w:rPr>
          <w:rFonts w:ascii="Arial" w:hAnsi="Arial" w:cs="Arial"/>
          <w:sz w:val="26"/>
          <w:szCs w:val="26"/>
        </w:rPr>
        <w:t xml:space="preserve">, Faculty of medicine, NBU from 2009 till </w:t>
      </w:r>
      <w:r w:rsidR="00E061BE">
        <w:rPr>
          <w:rFonts w:ascii="Arial" w:hAnsi="Arial" w:cs="Arial"/>
          <w:sz w:val="26"/>
          <w:szCs w:val="26"/>
        </w:rPr>
        <w:t>2014</w:t>
      </w:r>
      <w:r w:rsidR="00997197">
        <w:rPr>
          <w:rFonts w:ascii="Arial" w:hAnsi="Arial" w:cs="Arial"/>
          <w:sz w:val="26"/>
          <w:szCs w:val="26"/>
        </w:rPr>
        <w:t>.</w:t>
      </w:r>
    </w:p>
    <w:p w14:paraId="0ABD125D" w14:textId="5AF25868" w:rsidR="00E061BE" w:rsidRPr="00E061BE" w:rsidRDefault="00E061BE" w:rsidP="00E061BE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Assistant professor</w:t>
      </w:r>
      <w:r w:rsidRPr="00E061BE">
        <w:rPr>
          <w:rFonts w:ascii="Arial" w:hAnsi="Arial" w:cs="Arial"/>
          <w:sz w:val="26"/>
          <w:szCs w:val="26"/>
        </w:rPr>
        <w:t xml:space="preserve"> of Anatomy and embryology, Faculty of medicine, NBU from 20</w:t>
      </w:r>
      <w:r>
        <w:rPr>
          <w:rFonts w:ascii="Arial" w:hAnsi="Arial" w:cs="Arial"/>
          <w:sz w:val="26"/>
          <w:szCs w:val="26"/>
        </w:rPr>
        <w:t>14</w:t>
      </w:r>
      <w:r w:rsidRPr="00E061BE">
        <w:rPr>
          <w:rFonts w:ascii="Arial" w:hAnsi="Arial" w:cs="Arial"/>
          <w:sz w:val="26"/>
          <w:szCs w:val="26"/>
        </w:rPr>
        <w:t xml:space="preserve"> till </w:t>
      </w:r>
      <w:r>
        <w:rPr>
          <w:rFonts w:ascii="Arial" w:hAnsi="Arial" w:cs="Arial"/>
          <w:sz w:val="26"/>
          <w:szCs w:val="26"/>
        </w:rPr>
        <w:t>now</w:t>
      </w:r>
      <w:r w:rsidRPr="00E061BE">
        <w:rPr>
          <w:rFonts w:ascii="Arial" w:hAnsi="Arial" w:cs="Arial"/>
          <w:sz w:val="26"/>
          <w:szCs w:val="26"/>
        </w:rPr>
        <w:t>.</w:t>
      </w:r>
    </w:p>
    <w:p w14:paraId="17081A4C" w14:textId="77777777" w:rsidR="003B63EA" w:rsidRDefault="003B63EA" w:rsidP="0062657A">
      <w:pPr>
        <w:pStyle w:val="Default"/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Skills: </w:t>
      </w:r>
    </w:p>
    <w:p w14:paraId="2CE58BB6" w14:textId="47069CAC" w:rsidR="00C47E5A" w:rsidRDefault="00C47E5A" w:rsidP="00C3475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Excellent in using computer programs (Microsoft Windows, Microsoft Office</w:t>
      </w:r>
      <w:r w:rsidR="00FC2842">
        <w:rPr>
          <w:rFonts w:ascii="Arial" w:hAnsi="Arial" w:cs="Arial"/>
          <w:sz w:val="26"/>
          <w:szCs w:val="26"/>
        </w:rPr>
        <w:t>, Photoshop, SPSS</w:t>
      </w:r>
      <w:r>
        <w:rPr>
          <w:rFonts w:ascii="Arial" w:hAnsi="Arial" w:cs="Arial"/>
          <w:sz w:val="26"/>
          <w:szCs w:val="26"/>
        </w:rPr>
        <w:t>).</w:t>
      </w:r>
    </w:p>
    <w:p w14:paraId="7D2D7E22" w14:textId="16277273" w:rsidR="00EE0599" w:rsidRDefault="00EE0599" w:rsidP="00C34754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National Toefl </w:t>
      </w:r>
      <w:r w:rsidR="00C1033F">
        <w:rPr>
          <w:rFonts w:ascii="Arial" w:hAnsi="Arial" w:cs="Arial"/>
          <w:sz w:val="26"/>
          <w:szCs w:val="26"/>
        </w:rPr>
        <w:t>Exam</w:t>
      </w:r>
      <w:r>
        <w:rPr>
          <w:rFonts w:ascii="Arial" w:hAnsi="Arial" w:cs="Arial"/>
          <w:sz w:val="26"/>
          <w:szCs w:val="26"/>
        </w:rPr>
        <w:t xml:space="preserve"> in English (2007). </w:t>
      </w:r>
    </w:p>
    <w:p w14:paraId="554CE752" w14:textId="77777777" w:rsidR="001D232C" w:rsidRDefault="001D232C" w:rsidP="001D232C">
      <w:pPr>
        <w:pStyle w:val="Default"/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Training cou</w:t>
      </w:r>
      <w:r w:rsidR="00EE02BD">
        <w:rPr>
          <w:sz w:val="40"/>
          <w:szCs w:val="40"/>
        </w:rPr>
        <w:t>r</w:t>
      </w:r>
      <w:r>
        <w:rPr>
          <w:sz w:val="40"/>
          <w:szCs w:val="40"/>
        </w:rPr>
        <w:t xml:space="preserve">ses: </w:t>
      </w:r>
    </w:p>
    <w:p w14:paraId="02531021" w14:textId="77777777" w:rsidR="00C731CE" w:rsidRPr="00257F46" w:rsidRDefault="00C731CE" w:rsidP="00257F46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257F46">
        <w:rPr>
          <w:rFonts w:ascii="Arial" w:hAnsi="Arial" w:cs="Arial"/>
          <w:sz w:val="26"/>
          <w:szCs w:val="26"/>
        </w:rPr>
        <w:t>Teacher preparation course – Faculty of Education – Sohag university (2003).</w:t>
      </w:r>
    </w:p>
    <w:p w14:paraId="479E8593" w14:textId="77777777" w:rsidR="00C673F5" w:rsidRDefault="00C673F5" w:rsidP="00257F46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Training course on </w:t>
      </w:r>
      <w:r w:rsidR="00324F37">
        <w:rPr>
          <w:rFonts w:ascii="Arial" w:hAnsi="Arial" w:cs="Arial"/>
          <w:sz w:val="26"/>
          <w:szCs w:val="26"/>
        </w:rPr>
        <w:t xml:space="preserve">Teaching </w:t>
      </w:r>
      <w:r w:rsidR="00F95CFC">
        <w:rPr>
          <w:rFonts w:ascii="Arial" w:hAnsi="Arial" w:cs="Arial"/>
          <w:sz w:val="26"/>
          <w:szCs w:val="26"/>
        </w:rPr>
        <w:t>with</w:t>
      </w:r>
      <w:r w:rsidR="00324F37">
        <w:rPr>
          <w:rFonts w:ascii="Arial" w:hAnsi="Arial" w:cs="Arial"/>
          <w:sz w:val="26"/>
          <w:szCs w:val="26"/>
        </w:rPr>
        <w:t xml:space="preserve"> Technology</w:t>
      </w:r>
      <w:r>
        <w:rPr>
          <w:rFonts w:ascii="Arial" w:hAnsi="Arial" w:cs="Arial"/>
          <w:sz w:val="26"/>
          <w:szCs w:val="26"/>
        </w:rPr>
        <w:t xml:space="preserve"> – FLDP Centre – Sohag university (200</w:t>
      </w:r>
      <w:r w:rsidR="00324F37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)</w:t>
      </w:r>
      <w:r w:rsidR="00072708">
        <w:rPr>
          <w:rFonts w:ascii="Arial" w:hAnsi="Arial" w:cs="Arial"/>
          <w:sz w:val="26"/>
          <w:szCs w:val="26"/>
        </w:rPr>
        <w:t>.</w:t>
      </w:r>
    </w:p>
    <w:p w14:paraId="27772C1A" w14:textId="77777777" w:rsidR="00A25F77" w:rsidRDefault="00A25F77" w:rsidP="00257F46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Training course on Methods of Scientific Research – FLDP Centre – Sohag university (2006)</w:t>
      </w:r>
      <w:r w:rsidR="00072708">
        <w:rPr>
          <w:rFonts w:ascii="Arial" w:hAnsi="Arial" w:cs="Arial"/>
          <w:sz w:val="26"/>
          <w:szCs w:val="26"/>
        </w:rPr>
        <w:t>.</w:t>
      </w:r>
    </w:p>
    <w:p w14:paraId="21E3A7CE" w14:textId="77777777" w:rsidR="00463E90" w:rsidRPr="00257F46" w:rsidRDefault="00463E90" w:rsidP="00257F46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257F46">
        <w:rPr>
          <w:rFonts w:ascii="Arial" w:hAnsi="Arial" w:cs="Arial"/>
          <w:sz w:val="26"/>
          <w:szCs w:val="26"/>
        </w:rPr>
        <w:t xml:space="preserve">Training course on Development </w:t>
      </w:r>
      <w:r w:rsidR="004B10D2" w:rsidRPr="00257F46">
        <w:rPr>
          <w:rFonts w:ascii="Arial" w:hAnsi="Arial" w:cs="Arial"/>
          <w:sz w:val="26"/>
          <w:szCs w:val="26"/>
        </w:rPr>
        <w:t>of</w:t>
      </w:r>
      <w:r w:rsidRPr="00257F46">
        <w:rPr>
          <w:rFonts w:ascii="Arial" w:hAnsi="Arial" w:cs="Arial"/>
          <w:sz w:val="26"/>
          <w:szCs w:val="26"/>
        </w:rPr>
        <w:t xml:space="preserve"> Effective Communication Skills – FLDP Centre – Sohag university (2007). </w:t>
      </w:r>
    </w:p>
    <w:p w14:paraId="35A952D1" w14:textId="77777777" w:rsidR="00463E90" w:rsidRPr="00257F46" w:rsidRDefault="00463E90" w:rsidP="00257F46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257F46">
        <w:rPr>
          <w:rFonts w:ascii="Arial" w:hAnsi="Arial" w:cs="Arial"/>
          <w:sz w:val="26"/>
          <w:szCs w:val="26"/>
        </w:rPr>
        <w:t xml:space="preserve">Training course on Preparation of Educational content – FLDP Centre – Sohag university (2009). </w:t>
      </w:r>
    </w:p>
    <w:p w14:paraId="3BDAF29E" w14:textId="77777777" w:rsidR="00463E90" w:rsidRDefault="00463E90" w:rsidP="00257F46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French course from the “Centre of French Language” – Sohag university (2009).</w:t>
      </w:r>
    </w:p>
    <w:p w14:paraId="599A774E" w14:textId="77777777" w:rsidR="007F0874" w:rsidRPr="00257F46" w:rsidRDefault="007F0874" w:rsidP="00257F46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257F46">
        <w:rPr>
          <w:rFonts w:ascii="Arial" w:hAnsi="Arial" w:cs="Arial"/>
          <w:sz w:val="26"/>
          <w:szCs w:val="26"/>
        </w:rPr>
        <w:t>Training course on photoshop – Center of Computing and Information Technology – Sohag university (2013).</w:t>
      </w:r>
    </w:p>
    <w:p w14:paraId="15DFD85C" w14:textId="77777777" w:rsidR="007F0874" w:rsidRPr="00257F46" w:rsidRDefault="007F0874" w:rsidP="00257F46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257F46">
        <w:rPr>
          <w:rFonts w:ascii="Arial" w:hAnsi="Arial" w:cs="Arial"/>
          <w:sz w:val="26"/>
          <w:szCs w:val="26"/>
        </w:rPr>
        <w:t>Training course on SPSS – Center of Computing and Information Technology – Sohag university (2013).</w:t>
      </w:r>
    </w:p>
    <w:p w14:paraId="477BFFE9" w14:textId="77777777" w:rsidR="00292FD1" w:rsidRDefault="00292FD1" w:rsidP="00463E90">
      <w:pPr>
        <w:pStyle w:val="Default"/>
        <w:spacing w:line="360" w:lineRule="auto"/>
        <w:jc w:val="both"/>
        <w:rPr>
          <w:sz w:val="40"/>
          <w:szCs w:val="40"/>
        </w:rPr>
      </w:pPr>
    </w:p>
    <w:p w14:paraId="7B157A36" w14:textId="77777777" w:rsidR="00463E90" w:rsidRDefault="00463E90" w:rsidP="00463E90">
      <w:pPr>
        <w:pStyle w:val="Default"/>
        <w:spacing w:line="360" w:lineRule="auto"/>
        <w:jc w:val="both"/>
        <w:rPr>
          <w:sz w:val="40"/>
          <w:szCs w:val="40"/>
        </w:rPr>
      </w:pPr>
      <w:bookmarkStart w:id="0" w:name="_Hlk2072273"/>
      <w:r>
        <w:rPr>
          <w:sz w:val="40"/>
          <w:szCs w:val="40"/>
        </w:rPr>
        <w:lastRenderedPageBreak/>
        <w:t xml:space="preserve">Workshops: </w:t>
      </w:r>
    </w:p>
    <w:bookmarkEnd w:id="0"/>
    <w:p w14:paraId="01FE7164" w14:textId="77777777" w:rsidR="00894096" w:rsidRDefault="00894096" w:rsidP="00D56C5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Workshop on </w:t>
      </w:r>
      <w:r w:rsidR="00524228">
        <w:rPr>
          <w:rFonts w:ascii="Arial" w:hAnsi="Arial" w:cs="Arial"/>
          <w:sz w:val="26"/>
          <w:szCs w:val="26"/>
        </w:rPr>
        <w:t>Professional Ethics</w:t>
      </w:r>
      <w:r>
        <w:rPr>
          <w:rFonts w:ascii="Arial" w:hAnsi="Arial" w:cs="Arial"/>
          <w:sz w:val="26"/>
          <w:szCs w:val="26"/>
        </w:rPr>
        <w:t xml:space="preserve"> – FLDP Centre – Sohag university (2007)</w:t>
      </w:r>
      <w:r w:rsidR="00072708">
        <w:rPr>
          <w:rFonts w:ascii="Arial" w:hAnsi="Arial" w:cs="Arial"/>
          <w:sz w:val="26"/>
          <w:szCs w:val="26"/>
        </w:rPr>
        <w:t>.</w:t>
      </w:r>
    </w:p>
    <w:p w14:paraId="1950C1E7" w14:textId="77777777" w:rsidR="0092357A" w:rsidRDefault="000F63A1" w:rsidP="00D56C5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Workshop on Quality management – FLDP Centre – Sohag university</w:t>
      </w:r>
      <w:r w:rsidR="00934981">
        <w:rPr>
          <w:rFonts w:ascii="Arial" w:hAnsi="Arial" w:cs="Arial"/>
          <w:sz w:val="26"/>
          <w:szCs w:val="26"/>
        </w:rPr>
        <w:t xml:space="preserve"> (200</w:t>
      </w:r>
      <w:r w:rsidR="00C4480F">
        <w:rPr>
          <w:rFonts w:ascii="Arial" w:hAnsi="Arial" w:cs="Arial"/>
          <w:sz w:val="26"/>
          <w:szCs w:val="26"/>
        </w:rPr>
        <w:t>7</w:t>
      </w:r>
      <w:r w:rsidR="00934981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14:paraId="4A2B73B7" w14:textId="77777777" w:rsidR="002D7523" w:rsidRDefault="002D7523" w:rsidP="00D56C5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Workshop on E-learning – FLDP Centre – Sohag university</w:t>
      </w:r>
      <w:r w:rsidR="00715ED4">
        <w:rPr>
          <w:rFonts w:ascii="Arial" w:hAnsi="Arial" w:cs="Arial"/>
          <w:sz w:val="26"/>
          <w:szCs w:val="26"/>
        </w:rPr>
        <w:t xml:space="preserve"> (200</w:t>
      </w:r>
      <w:r w:rsidR="00C4480F">
        <w:rPr>
          <w:rFonts w:ascii="Arial" w:hAnsi="Arial" w:cs="Arial"/>
          <w:sz w:val="26"/>
          <w:szCs w:val="26"/>
        </w:rPr>
        <w:t>7</w:t>
      </w:r>
      <w:r w:rsidR="00715ED4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>.</w:t>
      </w:r>
    </w:p>
    <w:p w14:paraId="00031830" w14:textId="77777777" w:rsidR="00613BAD" w:rsidRDefault="00613BAD" w:rsidP="00D56C5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Workshop on methods of student assessment – FLDP Centre – Sohag university</w:t>
      </w:r>
      <w:r w:rsidR="00715ED4">
        <w:rPr>
          <w:rFonts w:ascii="Arial" w:hAnsi="Arial" w:cs="Arial"/>
          <w:sz w:val="26"/>
          <w:szCs w:val="26"/>
        </w:rPr>
        <w:t xml:space="preserve"> (2008)</w:t>
      </w:r>
      <w:r>
        <w:rPr>
          <w:rFonts w:ascii="Arial" w:hAnsi="Arial" w:cs="Arial"/>
          <w:sz w:val="26"/>
          <w:szCs w:val="26"/>
        </w:rPr>
        <w:t>.</w:t>
      </w:r>
    </w:p>
    <w:p w14:paraId="11C3A1B6" w14:textId="77777777" w:rsidR="00FB6DE9" w:rsidRDefault="00FB6DE9" w:rsidP="00D56C5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Workshop on methods of student assessment – </w:t>
      </w:r>
      <w:r w:rsidR="00837B86">
        <w:rPr>
          <w:rFonts w:ascii="Arial" w:hAnsi="Arial" w:cs="Arial"/>
          <w:sz w:val="26"/>
          <w:szCs w:val="26"/>
        </w:rPr>
        <w:t>Faculty of medicine</w:t>
      </w:r>
      <w:r>
        <w:rPr>
          <w:rFonts w:ascii="Arial" w:hAnsi="Arial" w:cs="Arial"/>
          <w:sz w:val="26"/>
          <w:szCs w:val="26"/>
        </w:rPr>
        <w:t xml:space="preserve"> – </w:t>
      </w:r>
      <w:r w:rsidR="00837B86">
        <w:rPr>
          <w:rFonts w:ascii="Arial" w:hAnsi="Arial" w:cs="Arial"/>
          <w:sz w:val="26"/>
          <w:szCs w:val="26"/>
        </w:rPr>
        <w:t>NBU</w:t>
      </w:r>
      <w:r>
        <w:rPr>
          <w:rFonts w:ascii="Arial" w:hAnsi="Arial" w:cs="Arial"/>
          <w:sz w:val="26"/>
          <w:szCs w:val="26"/>
        </w:rPr>
        <w:t xml:space="preserve"> (20</w:t>
      </w:r>
      <w:r w:rsidR="00837B86">
        <w:rPr>
          <w:rFonts w:ascii="Arial" w:hAnsi="Arial" w:cs="Arial"/>
          <w:sz w:val="26"/>
          <w:szCs w:val="26"/>
        </w:rPr>
        <w:t>1</w:t>
      </w:r>
      <w:r w:rsidR="00E711EF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).</w:t>
      </w:r>
    </w:p>
    <w:p w14:paraId="191F8668" w14:textId="77777777" w:rsidR="006F0530" w:rsidRDefault="006F0530" w:rsidP="00D56C5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Workshop on Problem-based learning </w:t>
      </w:r>
      <w:r w:rsidR="00852F25">
        <w:rPr>
          <w:rFonts w:ascii="Arial" w:hAnsi="Arial" w:cs="Arial"/>
          <w:sz w:val="26"/>
          <w:szCs w:val="26"/>
        </w:rPr>
        <w:t xml:space="preserve">(PBL) </w:t>
      </w:r>
      <w:r>
        <w:rPr>
          <w:rFonts w:ascii="Arial" w:hAnsi="Arial" w:cs="Arial"/>
          <w:sz w:val="26"/>
          <w:szCs w:val="26"/>
        </w:rPr>
        <w:t>– Faculty of medicine – NBU (201</w:t>
      </w:r>
      <w:r w:rsidR="00E711EF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).</w:t>
      </w:r>
    </w:p>
    <w:p w14:paraId="6974096D" w14:textId="2E1A2944" w:rsidR="00E83D99" w:rsidRDefault="00E83D99" w:rsidP="00D56C5F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Workshop on Quality management – Faculty of medicine – NBU (201</w:t>
      </w:r>
      <w:r w:rsidR="00E711E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).</w:t>
      </w:r>
    </w:p>
    <w:p w14:paraId="07E96BB0" w14:textId="37BEC230" w:rsidR="00CE10FD" w:rsidRPr="00CE10FD" w:rsidRDefault="00CE10FD" w:rsidP="00CE10FD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CE10FD">
        <w:rPr>
          <w:rFonts w:ascii="Arial" w:hAnsi="Arial" w:cs="Arial"/>
          <w:sz w:val="26"/>
          <w:szCs w:val="26"/>
        </w:rPr>
        <w:t xml:space="preserve">Web of science publication culture </w:t>
      </w:r>
      <w:r>
        <w:rPr>
          <w:rFonts w:ascii="Arial" w:hAnsi="Arial" w:cs="Arial"/>
          <w:sz w:val="26"/>
          <w:szCs w:val="26"/>
        </w:rPr>
        <w:t xml:space="preserve">– Faculty of medicine – NBU (April </w:t>
      </w:r>
      <w:r w:rsidRPr="00CE10FD">
        <w:rPr>
          <w:rFonts w:ascii="Arial" w:hAnsi="Arial" w:cs="Arial"/>
          <w:sz w:val="26"/>
          <w:szCs w:val="26"/>
        </w:rPr>
        <w:t>2018</w:t>
      </w:r>
      <w:r>
        <w:rPr>
          <w:rFonts w:ascii="Arial" w:hAnsi="Arial" w:cs="Arial"/>
          <w:sz w:val="26"/>
          <w:szCs w:val="26"/>
        </w:rPr>
        <w:t>).</w:t>
      </w:r>
    </w:p>
    <w:p w14:paraId="692CD619" w14:textId="12AF55FC" w:rsidR="004405FD" w:rsidRPr="00CE10FD" w:rsidRDefault="00CE10FD" w:rsidP="004405FD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CE10FD">
        <w:rPr>
          <w:rFonts w:ascii="Arial" w:hAnsi="Arial" w:cs="Arial"/>
          <w:sz w:val="26"/>
          <w:szCs w:val="26"/>
        </w:rPr>
        <w:t>NCBE web-based training course (Bioethics online training course)</w:t>
      </w:r>
      <w:r w:rsidR="004405FD">
        <w:rPr>
          <w:rFonts w:ascii="Arial" w:hAnsi="Arial" w:cs="Arial"/>
          <w:sz w:val="26"/>
          <w:szCs w:val="26"/>
        </w:rPr>
        <w:t xml:space="preserve"> – Faculty of medicine – NBU (November </w:t>
      </w:r>
      <w:r w:rsidR="004405FD" w:rsidRPr="00CE10FD">
        <w:rPr>
          <w:rFonts w:ascii="Arial" w:hAnsi="Arial" w:cs="Arial"/>
          <w:sz w:val="26"/>
          <w:szCs w:val="26"/>
        </w:rPr>
        <w:t>2018</w:t>
      </w:r>
      <w:r w:rsidR="004405FD">
        <w:rPr>
          <w:rFonts w:ascii="Arial" w:hAnsi="Arial" w:cs="Arial"/>
          <w:sz w:val="26"/>
          <w:szCs w:val="26"/>
        </w:rPr>
        <w:t>).</w:t>
      </w:r>
    </w:p>
    <w:p w14:paraId="0DAF32E7" w14:textId="6F3E7C5C" w:rsidR="0047294C" w:rsidRPr="0047294C" w:rsidRDefault="0047294C" w:rsidP="0047294C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47294C">
        <w:rPr>
          <w:rFonts w:ascii="Arial" w:hAnsi="Arial" w:cs="Arial"/>
          <w:sz w:val="26"/>
          <w:szCs w:val="26"/>
        </w:rPr>
        <w:t>Cancer awareness in gulf week to fight cancer</w:t>
      </w:r>
      <w:r w:rsidR="00BC1883">
        <w:rPr>
          <w:rFonts w:ascii="Arial" w:hAnsi="Arial" w:cs="Arial"/>
          <w:sz w:val="26"/>
          <w:szCs w:val="26"/>
        </w:rPr>
        <w:t xml:space="preserve"> – Faculty of medicine – NBU (Feb. </w:t>
      </w:r>
      <w:r w:rsidR="00BC1883" w:rsidRPr="00CE10FD">
        <w:rPr>
          <w:rFonts w:ascii="Arial" w:hAnsi="Arial" w:cs="Arial"/>
          <w:sz w:val="26"/>
          <w:szCs w:val="26"/>
        </w:rPr>
        <w:t>20</w:t>
      </w:r>
      <w:r w:rsidR="00BC1883">
        <w:rPr>
          <w:rFonts w:ascii="Arial" w:hAnsi="Arial" w:cs="Arial"/>
          <w:sz w:val="26"/>
          <w:szCs w:val="26"/>
        </w:rPr>
        <w:t>20).</w:t>
      </w:r>
    </w:p>
    <w:p w14:paraId="15408F67" w14:textId="5EEF3F3C" w:rsidR="0047294C" w:rsidRPr="0047294C" w:rsidRDefault="00E21F26" w:rsidP="0047294C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47294C" w:rsidRPr="0047294C">
        <w:rPr>
          <w:rFonts w:ascii="Arial" w:hAnsi="Arial" w:cs="Arial"/>
          <w:sz w:val="26"/>
          <w:szCs w:val="26"/>
        </w:rPr>
        <w:t>-learning in medical faculties</w:t>
      </w:r>
      <w:r>
        <w:rPr>
          <w:rFonts w:ascii="Arial" w:hAnsi="Arial" w:cs="Arial"/>
          <w:sz w:val="26"/>
          <w:szCs w:val="26"/>
        </w:rPr>
        <w:t xml:space="preserve"> </w:t>
      </w:r>
      <w:r w:rsidRPr="00E21F26">
        <w:rPr>
          <w:rFonts w:ascii="Arial" w:hAnsi="Arial" w:cs="Arial"/>
          <w:sz w:val="26"/>
          <w:szCs w:val="26"/>
        </w:rPr>
        <w:t>– Faculty of medicine – NBU (</w:t>
      </w:r>
      <w:r>
        <w:rPr>
          <w:rFonts w:ascii="Arial" w:hAnsi="Arial" w:cs="Arial"/>
          <w:sz w:val="26"/>
          <w:szCs w:val="26"/>
        </w:rPr>
        <w:t>March</w:t>
      </w:r>
      <w:r w:rsidRPr="00E21F26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20</w:t>
      </w:r>
      <w:r w:rsidRPr="00E21F26">
        <w:rPr>
          <w:rFonts w:ascii="Arial" w:hAnsi="Arial" w:cs="Arial"/>
          <w:sz w:val="26"/>
          <w:szCs w:val="26"/>
        </w:rPr>
        <w:t>).</w:t>
      </w:r>
    </w:p>
    <w:p w14:paraId="2979EC1F" w14:textId="100C1285" w:rsidR="006744AC" w:rsidRPr="0047294C" w:rsidRDefault="00384FF2" w:rsidP="006744AC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384FF2">
        <w:rPr>
          <w:rFonts w:ascii="Arial" w:hAnsi="Arial" w:cs="Arial"/>
          <w:sz w:val="26"/>
          <w:szCs w:val="26"/>
        </w:rPr>
        <w:t xml:space="preserve">Basics of Cyber ​​Security </w:t>
      </w:r>
      <w:r w:rsidR="006744AC" w:rsidRPr="00E21F26">
        <w:rPr>
          <w:rFonts w:ascii="Arial" w:hAnsi="Arial" w:cs="Arial"/>
          <w:sz w:val="26"/>
          <w:szCs w:val="26"/>
        </w:rPr>
        <w:t>– Faculty of medicine – NBU (</w:t>
      </w:r>
      <w:r w:rsidR="00CD6257">
        <w:rPr>
          <w:rFonts w:ascii="Arial" w:hAnsi="Arial" w:cs="Arial"/>
          <w:sz w:val="26"/>
          <w:szCs w:val="26"/>
        </w:rPr>
        <w:t>April</w:t>
      </w:r>
      <w:r w:rsidR="006744AC" w:rsidRPr="00E21F26">
        <w:rPr>
          <w:rFonts w:ascii="Arial" w:hAnsi="Arial" w:cs="Arial"/>
          <w:sz w:val="26"/>
          <w:szCs w:val="26"/>
        </w:rPr>
        <w:t xml:space="preserve"> 20</w:t>
      </w:r>
      <w:r w:rsidR="006744AC">
        <w:rPr>
          <w:rFonts w:ascii="Arial" w:hAnsi="Arial" w:cs="Arial"/>
          <w:sz w:val="26"/>
          <w:szCs w:val="26"/>
        </w:rPr>
        <w:t>20</w:t>
      </w:r>
      <w:r w:rsidR="006744AC" w:rsidRPr="00E21F26">
        <w:rPr>
          <w:rFonts w:ascii="Arial" w:hAnsi="Arial" w:cs="Arial"/>
          <w:sz w:val="26"/>
          <w:szCs w:val="26"/>
        </w:rPr>
        <w:t>).</w:t>
      </w:r>
    </w:p>
    <w:p w14:paraId="58EABEBD" w14:textId="319748F2" w:rsidR="00D1269B" w:rsidRPr="00D1269B" w:rsidRDefault="00B75428" w:rsidP="00D1269B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75428">
        <w:rPr>
          <w:rFonts w:ascii="Arial" w:hAnsi="Arial" w:cs="Arial"/>
          <w:sz w:val="26"/>
          <w:szCs w:val="26"/>
        </w:rPr>
        <w:t>Report and description of the "course - program - field experience"</w:t>
      </w:r>
      <w:r w:rsidR="0018225C">
        <w:rPr>
          <w:rFonts w:ascii="Arial" w:hAnsi="Arial" w:cs="Arial"/>
          <w:sz w:val="26"/>
          <w:szCs w:val="26"/>
        </w:rPr>
        <w:t xml:space="preserve"> </w:t>
      </w:r>
      <w:r w:rsidR="006744AC" w:rsidRPr="00E21F26">
        <w:rPr>
          <w:rFonts w:ascii="Arial" w:hAnsi="Arial" w:cs="Arial"/>
          <w:sz w:val="26"/>
          <w:szCs w:val="26"/>
        </w:rPr>
        <w:t>– Faculty of medicine – NBU (</w:t>
      </w:r>
      <w:r w:rsidR="007B7D71">
        <w:rPr>
          <w:rFonts w:ascii="Arial" w:hAnsi="Arial" w:cs="Arial"/>
          <w:sz w:val="26"/>
          <w:szCs w:val="26"/>
        </w:rPr>
        <w:t xml:space="preserve">April </w:t>
      </w:r>
      <w:r w:rsidR="006744AC" w:rsidRPr="00E21F26">
        <w:rPr>
          <w:rFonts w:ascii="Arial" w:hAnsi="Arial" w:cs="Arial"/>
          <w:sz w:val="26"/>
          <w:szCs w:val="26"/>
        </w:rPr>
        <w:t>20</w:t>
      </w:r>
      <w:r w:rsidR="006744AC">
        <w:rPr>
          <w:rFonts w:ascii="Arial" w:hAnsi="Arial" w:cs="Arial"/>
          <w:sz w:val="26"/>
          <w:szCs w:val="26"/>
        </w:rPr>
        <w:t>20</w:t>
      </w:r>
      <w:r w:rsidR="006744AC" w:rsidRPr="00E21F26">
        <w:rPr>
          <w:rFonts w:ascii="Arial" w:hAnsi="Arial" w:cs="Arial"/>
          <w:sz w:val="26"/>
          <w:szCs w:val="26"/>
        </w:rPr>
        <w:t>).</w:t>
      </w:r>
      <w:r w:rsidR="00D1269B" w:rsidRPr="00D1269B">
        <w:t xml:space="preserve"> </w:t>
      </w:r>
    </w:p>
    <w:p w14:paraId="66C58065" w14:textId="4A1313C8" w:rsidR="006744AC" w:rsidRPr="0047294C" w:rsidRDefault="00D1269B" w:rsidP="00D1269B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D1269B">
        <w:rPr>
          <w:rFonts w:ascii="Arial" w:hAnsi="Arial" w:cs="Arial"/>
          <w:sz w:val="26"/>
          <w:szCs w:val="26"/>
        </w:rPr>
        <w:t xml:space="preserve">Introduction to the different ProQuest rules </w:t>
      </w:r>
      <w:r w:rsidR="006744AC" w:rsidRPr="00E21F26">
        <w:rPr>
          <w:rFonts w:ascii="Arial" w:hAnsi="Arial" w:cs="Arial"/>
          <w:sz w:val="26"/>
          <w:szCs w:val="26"/>
        </w:rPr>
        <w:t>– Faculty of medicine – NBU (</w:t>
      </w:r>
      <w:r w:rsidR="00D53FC1">
        <w:rPr>
          <w:rFonts w:ascii="Arial" w:hAnsi="Arial" w:cs="Arial"/>
          <w:sz w:val="26"/>
          <w:szCs w:val="26"/>
        </w:rPr>
        <w:t>April</w:t>
      </w:r>
      <w:r w:rsidR="006744AC" w:rsidRPr="00E21F26">
        <w:rPr>
          <w:rFonts w:ascii="Arial" w:hAnsi="Arial" w:cs="Arial"/>
          <w:sz w:val="26"/>
          <w:szCs w:val="26"/>
        </w:rPr>
        <w:t xml:space="preserve"> 20</w:t>
      </w:r>
      <w:r w:rsidR="006744AC">
        <w:rPr>
          <w:rFonts w:ascii="Arial" w:hAnsi="Arial" w:cs="Arial"/>
          <w:sz w:val="26"/>
          <w:szCs w:val="26"/>
        </w:rPr>
        <w:t>20</w:t>
      </w:r>
      <w:r w:rsidR="006744AC" w:rsidRPr="00E21F26">
        <w:rPr>
          <w:rFonts w:ascii="Arial" w:hAnsi="Arial" w:cs="Arial"/>
          <w:sz w:val="26"/>
          <w:szCs w:val="26"/>
        </w:rPr>
        <w:t>).</w:t>
      </w:r>
    </w:p>
    <w:p w14:paraId="7919BC55" w14:textId="34C7006A" w:rsidR="006744AC" w:rsidRPr="0047294C" w:rsidRDefault="006744AC" w:rsidP="006744AC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Covid –19 Global threat </w:t>
      </w:r>
      <w:r w:rsidRPr="00E21F26">
        <w:rPr>
          <w:rFonts w:ascii="Arial" w:hAnsi="Arial" w:cs="Arial"/>
          <w:sz w:val="26"/>
          <w:szCs w:val="26"/>
        </w:rPr>
        <w:t>– Faculty of medicine – NBU (</w:t>
      </w:r>
      <w:r>
        <w:rPr>
          <w:rFonts w:ascii="Arial" w:hAnsi="Arial" w:cs="Arial"/>
          <w:sz w:val="26"/>
          <w:szCs w:val="26"/>
        </w:rPr>
        <w:t>Ma</w:t>
      </w:r>
      <w:r w:rsidR="00D53FC1">
        <w:rPr>
          <w:rFonts w:ascii="Arial" w:hAnsi="Arial" w:cs="Arial"/>
          <w:sz w:val="26"/>
          <w:szCs w:val="26"/>
        </w:rPr>
        <w:t>i</w:t>
      </w:r>
      <w:r w:rsidRPr="00E21F26">
        <w:rPr>
          <w:rFonts w:ascii="Arial" w:hAnsi="Arial" w:cs="Arial"/>
          <w:sz w:val="26"/>
          <w:szCs w:val="26"/>
        </w:rPr>
        <w:t xml:space="preserve"> 20</w:t>
      </w:r>
      <w:r>
        <w:rPr>
          <w:rFonts w:ascii="Arial" w:hAnsi="Arial" w:cs="Arial"/>
          <w:sz w:val="26"/>
          <w:szCs w:val="26"/>
        </w:rPr>
        <w:t>20</w:t>
      </w:r>
      <w:r w:rsidRPr="00E21F26">
        <w:rPr>
          <w:rFonts w:ascii="Arial" w:hAnsi="Arial" w:cs="Arial"/>
          <w:sz w:val="26"/>
          <w:szCs w:val="26"/>
        </w:rPr>
        <w:t>).</w:t>
      </w:r>
    </w:p>
    <w:p w14:paraId="6AFA2587" w14:textId="51C671FF" w:rsidR="0047294C" w:rsidRPr="0047294C" w:rsidRDefault="0047294C" w:rsidP="0047294C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47294C">
        <w:rPr>
          <w:rFonts w:ascii="Arial" w:hAnsi="Arial" w:cs="Arial"/>
          <w:sz w:val="26"/>
          <w:szCs w:val="26"/>
        </w:rPr>
        <w:t>Becoming a problem-based learning online facilitator</w:t>
      </w:r>
      <w:r w:rsidR="00CE6E7A">
        <w:rPr>
          <w:rFonts w:ascii="Arial" w:hAnsi="Arial" w:cs="Arial"/>
          <w:sz w:val="26"/>
          <w:szCs w:val="26"/>
        </w:rPr>
        <w:t xml:space="preserve"> – Faculty of medicine – NBU (September </w:t>
      </w:r>
      <w:r w:rsidR="00CE6E7A" w:rsidRPr="00CE10FD">
        <w:rPr>
          <w:rFonts w:ascii="Arial" w:hAnsi="Arial" w:cs="Arial"/>
          <w:sz w:val="26"/>
          <w:szCs w:val="26"/>
        </w:rPr>
        <w:t>20</w:t>
      </w:r>
      <w:r w:rsidR="00CE6E7A">
        <w:rPr>
          <w:rFonts w:ascii="Arial" w:hAnsi="Arial" w:cs="Arial"/>
          <w:sz w:val="26"/>
          <w:szCs w:val="26"/>
        </w:rPr>
        <w:t>20).</w:t>
      </w:r>
    </w:p>
    <w:p w14:paraId="7983A8C2" w14:textId="30B6A896" w:rsidR="0007124A" w:rsidRPr="0047294C" w:rsidRDefault="0007124A" w:rsidP="0007124A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714F1" w:rsidRPr="005714F1">
        <w:rPr>
          <w:rFonts w:ascii="Arial" w:hAnsi="Arial" w:cs="Arial"/>
          <w:sz w:val="26"/>
          <w:szCs w:val="26"/>
        </w:rPr>
        <w:t>practicing learning communities</w:t>
      </w:r>
      <w:r>
        <w:rPr>
          <w:rFonts w:ascii="Arial" w:hAnsi="Arial" w:cs="Arial"/>
          <w:sz w:val="26"/>
          <w:szCs w:val="26"/>
        </w:rPr>
        <w:t xml:space="preserve"> – Faculty of medicine – NBU (</w:t>
      </w:r>
      <w:r w:rsidR="00282046">
        <w:rPr>
          <w:rFonts w:ascii="Arial" w:hAnsi="Arial" w:cs="Arial"/>
          <w:sz w:val="26"/>
          <w:szCs w:val="26"/>
        </w:rPr>
        <w:t>October</w:t>
      </w:r>
      <w:r>
        <w:rPr>
          <w:rFonts w:ascii="Arial" w:hAnsi="Arial" w:cs="Arial"/>
          <w:sz w:val="26"/>
          <w:szCs w:val="26"/>
        </w:rPr>
        <w:t xml:space="preserve"> </w:t>
      </w:r>
      <w:r w:rsidRPr="00CE10FD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20).</w:t>
      </w:r>
    </w:p>
    <w:p w14:paraId="5FB7C47F" w14:textId="49E31689" w:rsidR="00C945C2" w:rsidRPr="0047294C" w:rsidRDefault="00C945C2" w:rsidP="00C945C2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Workshop on ERP – Faculty of medicine – NBU (</w:t>
      </w:r>
      <w:r w:rsidR="009C4BFE">
        <w:rPr>
          <w:rFonts w:ascii="Arial" w:hAnsi="Arial" w:cs="Arial"/>
          <w:sz w:val="26"/>
          <w:szCs w:val="26"/>
        </w:rPr>
        <w:t>November</w:t>
      </w:r>
      <w:r>
        <w:rPr>
          <w:rFonts w:ascii="Arial" w:hAnsi="Arial" w:cs="Arial"/>
          <w:sz w:val="26"/>
          <w:szCs w:val="26"/>
        </w:rPr>
        <w:t xml:space="preserve"> </w:t>
      </w:r>
      <w:r w:rsidRPr="00CE10FD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20).</w:t>
      </w:r>
    </w:p>
    <w:p w14:paraId="05E2B01B" w14:textId="6E4FA5A4" w:rsidR="0050763E" w:rsidRPr="0047294C" w:rsidRDefault="00DD6450" w:rsidP="0050763E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DD6450">
        <w:rPr>
          <w:rFonts w:ascii="Arial" w:hAnsi="Arial" w:cs="Arial"/>
          <w:sz w:val="26"/>
          <w:szCs w:val="26"/>
        </w:rPr>
        <w:t>Academic Advising (Successful Experiences)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  <w:r w:rsidR="0050763E">
        <w:rPr>
          <w:rFonts w:ascii="Arial" w:hAnsi="Arial" w:cs="Arial"/>
          <w:sz w:val="26"/>
          <w:szCs w:val="26"/>
        </w:rPr>
        <w:t>– Faculty of medicine – NBU (</w:t>
      </w:r>
      <w:r w:rsidR="009C4BFE">
        <w:rPr>
          <w:rFonts w:ascii="Arial" w:hAnsi="Arial" w:cs="Arial"/>
          <w:sz w:val="26"/>
          <w:szCs w:val="26"/>
        </w:rPr>
        <w:t>November</w:t>
      </w:r>
      <w:r w:rsidR="0050763E">
        <w:rPr>
          <w:rFonts w:ascii="Arial" w:hAnsi="Arial" w:cs="Arial"/>
          <w:sz w:val="26"/>
          <w:szCs w:val="26"/>
        </w:rPr>
        <w:t xml:space="preserve"> </w:t>
      </w:r>
      <w:r w:rsidR="0050763E" w:rsidRPr="00CE10FD">
        <w:rPr>
          <w:rFonts w:ascii="Arial" w:hAnsi="Arial" w:cs="Arial"/>
          <w:sz w:val="26"/>
          <w:szCs w:val="26"/>
        </w:rPr>
        <w:t>20</w:t>
      </w:r>
      <w:r w:rsidR="0050763E">
        <w:rPr>
          <w:rFonts w:ascii="Arial" w:hAnsi="Arial" w:cs="Arial"/>
          <w:sz w:val="26"/>
          <w:szCs w:val="26"/>
        </w:rPr>
        <w:t>20).</w:t>
      </w:r>
    </w:p>
    <w:p w14:paraId="4FDB1F62" w14:textId="7889526E" w:rsidR="00222877" w:rsidRPr="00AF699D" w:rsidRDefault="00AF699D" w:rsidP="00222877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AF699D">
        <w:t xml:space="preserve"> </w:t>
      </w:r>
      <w:r w:rsidRPr="00AF699D">
        <w:rPr>
          <w:rFonts w:ascii="Arial" w:hAnsi="Arial" w:cs="Arial"/>
          <w:sz w:val="26"/>
          <w:szCs w:val="26"/>
        </w:rPr>
        <w:t xml:space="preserve">Women's Health Empowerment </w:t>
      </w:r>
      <w:r w:rsidR="00222877" w:rsidRPr="00AF699D">
        <w:rPr>
          <w:rFonts w:ascii="Arial" w:hAnsi="Arial" w:cs="Arial"/>
          <w:sz w:val="26"/>
          <w:szCs w:val="26"/>
        </w:rPr>
        <w:t>– Faculty of medicine – NBU (</w:t>
      </w:r>
      <w:r w:rsidR="009C4BFE" w:rsidRPr="00AF699D">
        <w:rPr>
          <w:rFonts w:ascii="Arial" w:hAnsi="Arial" w:cs="Arial"/>
          <w:sz w:val="26"/>
          <w:szCs w:val="26"/>
        </w:rPr>
        <w:t>November</w:t>
      </w:r>
      <w:r w:rsidR="00222877" w:rsidRPr="00AF699D">
        <w:rPr>
          <w:rFonts w:ascii="Arial" w:hAnsi="Arial" w:cs="Arial"/>
          <w:sz w:val="26"/>
          <w:szCs w:val="26"/>
        </w:rPr>
        <w:t xml:space="preserve"> 2020).</w:t>
      </w:r>
    </w:p>
    <w:p w14:paraId="3A758691" w14:textId="3A1F2FD8" w:rsidR="00FD4C1C" w:rsidRPr="0047294C" w:rsidRDefault="001E06F5" w:rsidP="00FD4C1C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1E06F5">
        <w:rPr>
          <w:rFonts w:ascii="Arial" w:hAnsi="Arial" w:cs="Arial"/>
          <w:sz w:val="26"/>
          <w:szCs w:val="26"/>
        </w:rPr>
        <w:t xml:space="preserve">Empowering Women at Northern Border University </w:t>
      </w:r>
      <w:r w:rsidR="00FD4C1C">
        <w:rPr>
          <w:rFonts w:ascii="Arial" w:hAnsi="Arial" w:cs="Arial"/>
          <w:sz w:val="26"/>
          <w:szCs w:val="26"/>
        </w:rPr>
        <w:t>– Faculty of medicine – NBU (</w:t>
      </w:r>
      <w:r w:rsidR="009C4BFE">
        <w:rPr>
          <w:rFonts w:ascii="Arial" w:hAnsi="Arial" w:cs="Arial"/>
          <w:sz w:val="26"/>
          <w:szCs w:val="26"/>
        </w:rPr>
        <w:t>November</w:t>
      </w:r>
      <w:r w:rsidR="00FD4C1C">
        <w:rPr>
          <w:rFonts w:ascii="Arial" w:hAnsi="Arial" w:cs="Arial"/>
          <w:sz w:val="26"/>
          <w:szCs w:val="26"/>
        </w:rPr>
        <w:t xml:space="preserve"> </w:t>
      </w:r>
      <w:r w:rsidR="00FD4C1C" w:rsidRPr="00CE10FD">
        <w:rPr>
          <w:rFonts w:ascii="Arial" w:hAnsi="Arial" w:cs="Arial"/>
          <w:sz w:val="26"/>
          <w:szCs w:val="26"/>
        </w:rPr>
        <w:t>20</w:t>
      </w:r>
      <w:r w:rsidR="00FD4C1C">
        <w:rPr>
          <w:rFonts w:ascii="Arial" w:hAnsi="Arial" w:cs="Arial"/>
          <w:sz w:val="26"/>
          <w:szCs w:val="26"/>
        </w:rPr>
        <w:t>20).</w:t>
      </w:r>
    </w:p>
    <w:p w14:paraId="3CADCFC6" w14:textId="7A5507BE" w:rsidR="00CE10FD" w:rsidRDefault="0047294C" w:rsidP="0047294C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47294C">
        <w:rPr>
          <w:rFonts w:ascii="Arial" w:hAnsi="Arial" w:cs="Arial"/>
          <w:sz w:val="26"/>
          <w:szCs w:val="26"/>
        </w:rPr>
        <w:t>Principles of working on MS office program</w:t>
      </w:r>
      <w:r w:rsidR="0026245F">
        <w:rPr>
          <w:rFonts w:ascii="Arial" w:hAnsi="Arial" w:cs="Arial"/>
          <w:sz w:val="26"/>
          <w:szCs w:val="26"/>
        </w:rPr>
        <w:t xml:space="preserve"> – Faculty of medicine – NBU (November </w:t>
      </w:r>
      <w:r w:rsidR="0026245F" w:rsidRPr="00CE10FD">
        <w:rPr>
          <w:rFonts w:ascii="Arial" w:hAnsi="Arial" w:cs="Arial"/>
          <w:sz w:val="26"/>
          <w:szCs w:val="26"/>
        </w:rPr>
        <w:t>20</w:t>
      </w:r>
      <w:r w:rsidR="0026245F">
        <w:rPr>
          <w:rFonts w:ascii="Arial" w:hAnsi="Arial" w:cs="Arial"/>
          <w:sz w:val="26"/>
          <w:szCs w:val="26"/>
        </w:rPr>
        <w:t>20).</w:t>
      </w:r>
    </w:p>
    <w:p w14:paraId="3473594F" w14:textId="42B09618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  <w:rtl/>
        </w:rPr>
        <w:t>مخالفات النشر العلمي: الأسباب والنتائج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C21EB7">
        <w:rPr>
          <w:rFonts w:ascii="Arial" w:hAnsi="Arial" w:cs="Arial"/>
          <w:sz w:val="26"/>
          <w:szCs w:val="26"/>
        </w:rPr>
        <w:t xml:space="preserve">March </w:t>
      </w:r>
      <w:r w:rsidR="00D363F4" w:rsidRPr="00CE10FD">
        <w:rPr>
          <w:rFonts w:ascii="Arial" w:hAnsi="Arial" w:cs="Arial"/>
          <w:sz w:val="26"/>
          <w:szCs w:val="26"/>
        </w:rPr>
        <w:t>20</w:t>
      </w:r>
      <w:r w:rsidR="00D363F4">
        <w:rPr>
          <w:rFonts w:ascii="Arial" w:hAnsi="Arial" w:cs="Arial"/>
          <w:sz w:val="26"/>
          <w:szCs w:val="26"/>
        </w:rPr>
        <w:t>2</w:t>
      </w:r>
      <w:r w:rsidR="00C21EB7">
        <w:rPr>
          <w:rFonts w:ascii="Arial" w:hAnsi="Arial" w:cs="Arial"/>
          <w:sz w:val="26"/>
          <w:szCs w:val="26"/>
        </w:rPr>
        <w:t>1</w:t>
      </w:r>
      <w:r w:rsidR="00D363F4">
        <w:rPr>
          <w:rFonts w:ascii="Arial" w:hAnsi="Arial" w:cs="Arial"/>
          <w:sz w:val="26"/>
          <w:szCs w:val="26"/>
        </w:rPr>
        <w:t>).</w:t>
      </w:r>
    </w:p>
    <w:p w14:paraId="3CE85CC7" w14:textId="06C1ABBF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  <w:rtl/>
        </w:rPr>
        <w:t>معايير التحكيم العالمية للبحوث العالمية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C21EB7">
        <w:rPr>
          <w:rFonts w:ascii="Arial" w:hAnsi="Arial" w:cs="Arial"/>
          <w:sz w:val="26"/>
          <w:szCs w:val="26"/>
        </w:rPr>
        <w:t>March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 w:rsidRPr="00CE10FD">
        <w:rPr>
          <w:rFonts w:ascii="Arial" w:hAnsi="Arial" w:cs="Arial"/>
          <w:sz w:val="26"/>
          <w:szCs w:val="26"/>
        </w:rPr>
        <w:t>20</w:t>
      </w:r>
      <w:r w:rsidR="00D363F4">
        <w:rPr>
          <w:rFonts w:ascii="Arial" w:hAnsi="Arial" w:cs="Arial"/>
          <w:sz w:val="26"/>
          <w:szCs w:val="26"/>
        </w:rPr>
        <w:t>2</w:t>
      </w:r>
      <w:r w:rsidR="00C21EB7">
        <w:rPr>
          <w:rFonts w:ascii="Arial" w:hAnsi="Arial" w:cs="Arial"/>
          <w:sz w:val="26"/>
          <w:szCs w:val="26"/>
        </w:rPr>
        <w:t>1</w:t>
      </w:r>
      <w:r w:rsidR="00D363F4">
        <w:rPr>
          <w:rFonts w:ascii="Arial" w:hAnsi="Arial" w:cs="Arial"/>
          <w:sz w:val="26"/>
          <w:szCs w:val="26"/>
        </w:rPr>
        <w:t>).</w:t>
      </w:r>
    </w:p>
    <w:p w14:paraId="0A679AC7" w14:textId="78520C79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  <w:rtl/>
        </w:rPr>
        <w:t>أساليب الرد علي المجلات العلمية، هيئات التحرير، المحكمين، تصويب الأخطاء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C21EB7">
        <w:rPr>
          <w:rFonts w:ascii="Arial" w:hAnsi="Arial" w:cs="Arial"/>
          <w:sz w:val="26"/>
          <w:szCs w:val="26"/>
        </w:rPr>
        <w:t xml:space="preserve">March </w:t>
      </w:r>
      <w:r w:rsidR="00D363F4" w:rsidRPr="00CE10FD">
        <w:rPr>
          <w:rFonts w:ascii="Arial" w:hAnsi="Arial" w:cs="Arial"/>
          <w:sz w:val="26"/>
          <w:szCs w:val="26"/>
        </w:rPr>
        <w:t>20</w:t>
      </w:r>
      <w:r w:rsidR="00D363F4">
        <w:rPr>
          <w:rFonts w:ascii="Arial" w:hAnsi="Arial" w:cs="Arial"/>
          <w:sz w:val="26"/>
          <w:szCs w:val="26"/>
        </w:rPr>
        <w:t>2</w:t>
      </w:r>
      <w:r w:rsidR="00C21EB7">
        <w:rPr>
          <w:rFonts w:ascii="Arial" w:hAnsi="Arial" w:cs="Arial"/>
          <w:sz w:val="26"/>
          <w:szCs w:val="26"/>
        </w:rPr>
        <w:t>1</w:t>
      </w:r>
      <w:r w:rsidR="00D363F4">
        <w:rPr>
          <w:rFonts w:ascii="Arial" w:hAnsi="Arial" w:cs="Arial"/>
          <w:sz w:val="26"/>
          <w:szCs w:val="26"/>
        </w:rPr>
        <w:t>).</w:t>
      </w:r>
    </w:p>
    <w:p w14:paraId="2E1E8AA0" w14:textId="2802D5D6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Becoming a problem-based learning online facilitator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C21EB7">
        <w:rPr>
          <w:rFonts w:ascii="Arial" w:hAnsi="Arial" w:cs="Arial"/>
          <w:sz w:val="26"/>
          <w:szCs w:val="26"/>
        </w:rPr>
        <w:t>September 2021</w:t>
      </w:r>
      <w:r w:rsidR="00D363F4">
        <w:rPr>
          <w:rFonts w:ascii="Arial" w:hAnsi="Arial" w:cs="Arial"/>
          <w:sz w:val="26"/>
          <w:szCs w:val="26"/>
        </w:rPr>
        <w:t>).</w:t>
      </w:r>
    </w:p>
    <w:p w14:paraId="4CF6B934" w14:textId="75F9DFDC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  <w:rtl/>
        </w:rPr>
        <w:t>ورشة العمل التعريفية بالخطه الاستراتجية بكلية الطب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C21EB7" w:rsidRPr="00C21EB7">
        <w:rPr>
          <w:rFonts w:ascii="Arial" w:hAnsi="Arial" w:cs="Arial"/>
          <w:sz w:val="26"/>
          <w:szCs w:val="26"/>
        </w:rPr>
        <w:t>September 2021</w:t>
      </w:r>
      <w:r w:rsidR="00D363F4">
        <w:rPr>
          <w:rFonts w:ascii="Arial" w:hAnsi="Arial" w:cs="Arial"/>
          <w:sz w:val="26"/>
          <w:szCs w:val="26"/>
        </w:rPr>
        <w:t>).</w:t>
      </w:r>
    </w:p>
    <w:p w14:paraId="5EFA47B9" w14:textId="298B4B0D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  <w:rtl/>
        </w:rPr>
        <w:t>ورشة العمل التعريفية للأبحاث التعريفية للأبحاث الطلابية في كلية الطب للعام الدراسى 1443\1444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C21EB7" w:rsidRPr="00C21EB7">
        <w:rPr>
          <w:rFonts w:ascii="Arial" w:hAnsi="Arial" w:cs="Arial"/>
          <w:sz w:val="26"/>
          <w:szCs w:val="26"/>
        </w:rPr>
        <w:t>September 2021</w:t>
      </w:r>
      <w:r w:rsidR="00D363F4">
        <w:rPr>
          <w:rFonts w:ascii="Arial" w:hAnsi="Arial" w:cs="Arial"/>
          <w:sz w:val="26"/>
          <w:szCs w:val="26"/>
        </w:rPr>
        <w:t>).</w:t>
      </w:r>
    </w:p>
    <w:p w14:paraId="6C232D37" w14:textId="41B768AB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Writing a Systematic Review on- line training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C21EB7" w:rsidRPr="00C21EB7">
        <w:rPr>
          <w:rFonts w:ascii="Arial" w:hAnsi="Arial" w:cs="Arial"/>
          <w:sz w:val="26"/>
          <w:szCs w:val="26"/>
        </w:rPr>
        <w:t>September 2021</w:t>
      </w:r>
      <w:r w:rsidR="00D363F4">
        <w:rPr>
          <w:rFonts w:ascii="Arial" w:hAnsi="Arial" w:cs="Arial"/>
          <w:sz w:val="26"/>
          <w:szCs w:val="26"/>
        </w:rPr>
        <w:t>).</w:t>
      </w:r>
    </w:p>
    <w:p w14:paraId="1EFA9801" w14:textId="6429C24D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Course Repot workshop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C21EB7" w:rsidRPr="00C21EB7">
        <w:rPr>
          <w:rFonts w:ascii="Arial" w:hAnsi="Arial" w:cs="Arial"/>
          <w:sz w:val="26"/>
          <w:szCs w:val="26"/>
        </w:rPr>
        <w:t>September 2021</w:t>
      </w:r>
      <w:r w:rsidR="00D363F4">
        <w:rPr>
          <w:rFonts w:ascii="Arial" w:hAnsi="Arial" w:cs="Arial"/>
          <w:sz w:val="26"/>
          <w:szCs w:val="26"/>
        </w:rPr>
        <w:t>).</w:t>
      </w:r>
    </w:p>
    <w:p w14:paraId="41E32973" w14:textId="0C81F9D2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  <w:rtl/>
        </w:rPr>
        <w:t>معايير الاعتماد البرامجي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C21EB7" w:rsidRPr="00C21EB7">
        <w:rPr>
          <w:rFonts w:ascii="Arial" w:hAnsi="Arial" w:cs="Arial"/>
          <w:sz w:val="26"/>
          <w:szCs w:val="26"/>
        </w:rPr>
        <w:t>September 2021</w:t>
      </w:r>
      <w:r w:rsidR="00D363F4">
        <w:rPr>
          <w:rFonts w:ascii="Arial" w:hAnsi="Arial" w:cs="Arial"/>
          <w:sz w:val="26"/>
          <w:szCs w:val="26"/>
        </w:rPr>
        <w:t>).</w:t>
      </w:r>
    </w:p>
    <w:p w14:paraId="7ECC1671" w14:textId="75A9433C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Mentorship, Principles and practical tips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C21EB7">
        <w:rPr>
          <w:rFonts w:ascii="Arial" w:hAnsi="Arial" w:cs="Arial"/>
          <w:sz w:val="26"/>
          <w:szCs w:val="26"/>
        </w:rPr>
        <w:t>October 2021</w:t>
      </w:r>
      <w:r w:rsidR="00D363F4">
        <w:rPr>
          <w:rFonts w:ascii="Arial" w:hAnsi="Arial" w:cs="Arial"/>
          <w:sz w:val="26"/>
          <w:szCs w:val="26"/>
        </w:rPr>
        <w:t>).</w:t>
      </w:r>
    </w:p>
    <w:p w14:paraId="7082B8BA" w14:textId="33A76B26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Course Specification (in female side)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C21EB7" w:rsidRPr="00C21EB7">
        <w:rPr>
          <w:rFonts w:ascii="Arial" w:hAnsi="Arial" w:cs="Arial"/>
          <w:sz w:val="26"/>
          <w:szCs w:val="26"/>
        </w:rPr>
        <w:t>October 2021</w:t>
      </w:r>
      <w:r w:rsidR="00D363F4">
        <w:rPr>
          <w:rFonts w:ascii="Arial" w:hAnsi="Arial" w:cs="Arial"/>
          <w:sz w:val="26"/>
          <w:szCs w:val="26"/>
        </w:rPr>
        <w:t>).</w:t>
      </w:r>
    </w:p>
    <w:p w14:paraId="0F65D577" w14:textId="5C8EA398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Importance of Ealy screening of breast cancer (in female side)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C21EB7" w:rsidRPr="00C21EB7">
        <w:rPr>
          <w:rFonts w:ascii="Arial" w:hAnsi="Arial" w:cs="Arial"/>
          <w:sz w:val="26"/>
          <w:szCs w:val="26"/>
        </w:rPr>
        <w:t>October 2021</w:t>
      </w:r>
      <w:r w:rsidR="00D363F4">
        <w:rPr>
          <w:rFonts w:ascii="Arial" w:hAnsi="Arial" w:cs="Arial"/>
          <w:sz w:val="26"/>
          <w:szCs w:val="26"/>
        </w:rPr>
        <w:t>).</w:t>
      </w:r>
    </w:p>
    <w:p w14:paraId="43B142B1" w14:textId="7A8054EA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lastRenderedPageBreak/>
        <w:t>Discussion of questionnaires of academic years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 xml:space="preserve">– Faculty of medicine – NBU (November </w:t>
      </w:r>
      <w:r w:rsidR="00D363F4" w:rsidRPr="00CE10FD">
        <w:rPr>
          <w:rFonts w:ascii="Arial" w:hAnsi="Arial" w:cs="Arial"/>
          <w:sz w:val="26"/>
          <w:szCs w:val="26"/>
        </w:rPr>
        <w:t>20</w:t>
      </w:r>
      <w:r w:rsidR="00D363F4">
        <w:rPr>
          <w:rFonts w:ascii="Arial" w:hAnsi="Arial" w:cs="Arial"/>
          <w:sz w:val="26"/>
          <w:szCs w:val="26"/>
        </w:rPr>
        <w:t>2</w:t>
      </w:r>
      <w:r w:rsidR="009B722B">
        <w:rPr>
          <w:rFonts w:ascii="Arial" w:hAnsi="Arial" w:cs="Arial"/>
          <w:sz w:val="26"/>
          <w:szCs w:val="26"/>
        </w:rPr>
        <w:t>1</w:t>
      </w:r>
      <w:r w:rsidR="00D363F4">
        <w:rPr>
          <w:rFonts w:ascii="Arial" w:hAnsi="Arial" w:cs="Arial"/>
          <w:sz w:val="26"/>
          <w:szCs w:val="26"/>
        </w:rPr>
        <w:t>).</w:t>
      </w:r>
    </w:p>
    <w:p w14:paraId="786A7338" w14:textId="353EDCBB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Saudi Digital services updates</w:t>
      </w:r>
      <w:r w:rsidR="00D363F4">
        <w:rPr>
          <w:rFonts w:ascii="Arial" w:hAnsi="Arial" w:cs="Arial"/>
          <w:sz w:val="26"/>
          <w:szCs w:val="26"/>
        </w:rPr>
        <w:t xml:space="preserve">– Faculty of medicine – NBU (November </w:t>
      </w:r>
      <w:r w:rsidR="00D363F4" w:rsidRPr="00CE10FD">
        <w:rPr>
          <w:rFonts w:ascii="Arial" w:hAnsi="Arial" w:cs="Arial"/>
          <w:sz w:val="26"/>
          <w:szCs w:val="26"/>
        </w:rPr>
        <w:t>20</w:t>
      </w:r>
      <w:r w:rsidR="00D363F4">
        <w:rPr>
          <w:rFonts w:ascii="Arial" w:hAnsi="Arial" w:cs="Arial"/>
          <w:sz w:val="26"/>
          <w:szCs w:val="26"/>
        </w:rPr>
        <w:t>2</w:t>
      </w:r>
      <w:r w:rsidR="009B722B">
        <w:rPr>
          <w:rFonts w:ascii="Arial" w:hAnsi="Arial" w:cs="Arial"/>
          <w:sz w:val="26"/>
          <w:szCs w:val="26"/>
        </w:rPr>
        <w:t>1</w:t>
      </w:r>
      <w:r w:rsidR="00D363F4">
        <w:rPr>
          <w:rFonts w:ascii="Arial" w:hAnsi="Arial" w:cs="Arial"/>
          <w:sz w:val="26"/>
          <w:szCs w:val="26"/>
        </w:rPr>
        <w:t>).</w:t>
      </w:r>
    </w:p>
    <w:p w14:paraId="3A5C6574" w14:textId="619442C0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  <w:rtl/>
        </w:rPr>
        <w:t>الارشاد الأكاديمي: نماذج ومؤشرات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 xml:space="preserve">– Faculty of medicine – NBU (November </w:t>
      </w:r>
      <w:r w:rsidR="00D363F4" w:rsidRPr="00CE10FD">
        <w:rPr>
          <w:rFonts w:ascii="Arial" w:hAnsi="Arial" w:cs="Arial"/>
          <w:sz w:val="26"/>
          <w:szCs w:val="26"/>
        </w:rPr>
        <w:t>20</w:t>
      </w:r>
      <w:r w:rsidR="00D363F4">
        <w:rPr>
          <w:rFonts w:ascii="Arial" w:hAnsi="Arial" w:cs="Arial"/>
          <w:sz w:val="26"/>
          <w:szCs w:val="26"/>
        </w:rPr>
        <w:t>2</w:t>
      </w:r>
      <w:r w:rsidR="009B722B">
        <w:rPr>
          <w:rFonts w:ascii="Arial" w:hAnsi="Arial" w:cs="Arial"/>
          <w:sz w:val="26"/>
          <w:szCs w:val="26"/>
        </w:rPr>
        <w:t>1</w:t>
      </w:r>
      <w:r w:rsidR="00D363F4">
        <w:rPr>
          <w:rFonts w:ascii="Arial" w:hAnsi="Arial" w:cs="Arial"/>
          <w:sz w:val="26"/>
          <w:szCs w:val="26"/>
        </w:rPr>
        <w:t>).</w:t>
      </w:r>
    </w:p>
    <w:p w14:paraId="48AE76E0" w14:textId="7AE37AA6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Teaching and Learning- GROW Model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 xml:space="preserve">– Faculty of medicine – NBU (November </w:t>
      </w:r>
      <w:r w:rsidR="00D363F4" w:rsidRPr="00CE10FD">
        <w:rPr>
          <w:rFonts w:ascii="Arial" w:hAnsi="Arial" w:cs="Arial"/>
          <w:sz w:val="26"/>
          <w:szCs w:val="26"/>
        </w:rPr>
        <w:t>20</w:t>
      </w:r>
      <w:r w:rsidR="00D363F4">
        <w:rPr>
          <w:rFonts w:ascii="Arial" w:hAnsi="Arial" w:cs="Arial"/>
          <w:sz w:val="26"/>
          <w:szCs w:val="26"/>
        </w:rPr>
        <w:t>2</w:t>
      </w:r>
      <w:r w:rsidR="009B722B">
        <w:rPr>
          <w:rFonts w:ascii="Arial" w:hAnsi="Arial" w:cs="Arial"/>
          <w:sz w:val="26"/>
          <w:szCs w:val="26"/>
        </w:rPr>
        <w:t>1</w:t>
      </w:r>
      <w:r w:rsidR="00D363F4">
        <w:rPr>
          <w:rFonts w:ascii="Arial" w:hAnsi="Arial" w:cs="Arial"/>
          <w:sz w:val="26"/>
          <w:szCs w:val="26"/>
        </w:rPr>
        <w:t>).</w:t>
      </w:r>
    </w:p>
    <w:p w14:paraId="01A773A9" w14:textId="0EF51CB9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Per evaluation of teaching. Does it help the learner?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9B722B">
        <w:rPr>
          <w:rFonts w:ascii="Arial" w:hAnsi="Arial" w:cs="Arial"/>
          <w:sz w:val="26"/>
          <w:szCs w:val="26"/>
        </w:rPr>
        <w:t>December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 w:rsidRPr="00CE10FD">
        <w:rPr>
          <w:rFonts w:ascii="Arial" w:hAnsi="Arial" w:cs="Arial"/>
          <w:sz w:val="26"/>
          <w:szCs w:val="26"/>
        </w:rPr>
        <w:t>20</w:t>
      </w:r>
      <w:r w:rsidR="00D363F4">
        <w:rPr>
          <w:rFonts w:ascii="Arial" w:hAnsi="Arial" w:cs="Arial"/>
          <w:sz w:val="26"/>
          <w:szCs w:val="26"/>
        </w:rPr>
        <w:t>2</w:t>
      </w:r>
      <w:r w:rsidR="009B722B">
        <w:rPr>
          <w:rFonts w:ascii="Arial" w:hAnsi="Arial" w:cs="Arial"/>
          <w:sz w:val="26"/>
          <w:szCs w:val="26"/>
        </w:rPr>
        <w:t>1</w:t>
      </w:r>
      <w:r w:rsidR="00D363F4">
        <w:rPr>
          <w:rFonts w:ascii="Arial" w:hAnsi="Arial" w:cs="Arial"/>
          <w:sz w:val="26"/>
          <w:szCs w:val="26"/>
        </w:rPr>
        <w:t>).</w:t>
      </w:r>
    </w:p>
    <w:p w14:paraId="798EF346" w14:textId="1FFEB176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  <w:rtl/>
        </w:rPr>
        <w:t>اعداد الاختبارات الالكترونية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F9378D">
        <w:rPr>
          <w:rFonts w:ascii="Arial" w:hAnsi="Arial" w:cs="Arial"/>
          <w:sz w:val="26"/>
          <w:szCs w:val="26"/>
        </w:rPr>
        <w:t xml:space="preserve">December </w:t>
      </w:r>
      <w:r w:rsidR="00F9378D" w:rsidRPr="00CE10FD">
        <w:rPr>
          <w:rFonts w:ascii="Arial" w:hAnsi="Arial" w:cs="Arial"/>
          <w:sz w:val="26"/>
          <w:szCs w:val="26"/>
        </w:rPr>
        <w:t>20</w:t>
      </w:r>
      <w:r w:rsidR="00F9378D">
        <w:rPr>
          <w:rFonts w:ascii="Arial" w:hAnsi="Arial" w:cs="Arial"/>
          <w:sz w:val="26"/>
          <w:szCs w:val="26"/>
        </w:rPr>
        <w:t>21</w:t>
      </w:r>
      <w:r w:rsidR="00D363F4">
        <w:rPr>
          <w:rFonts w:ascii="Arial" w:hAnsi="Arial" w:cs="Arial"/>
          <w:sz w:val="26"/>
          <w:szCs w:val="26"/>
        </w:rPr>
        <w:t>).</w:t>
      </w:r>
    </w:p>
    <w:p w14:paraId="44662D52" w14:textId="797ED49E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Measuring Course Learning outcome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9B722B">
        <w:rPr>
          <w:rFonts w:ascii="Arial" w:hAnsi="Arial" w:cs="Arial"/>
          <w:sz w:val="26"/>
          <w:szCs w:val="26"/>
        </w:rPr>
        <w:t xml:space="preserve">December </w:t>
      </w:r>
      <w:r w:rsidR="009B722B" w:rsidRPr="00CE10FD">
        <w:rPr>
          <w:rFonts w:ascii="Arial" w:hAnsi="Arial" w:cs="Arial"/>
          <w:sz w:val="26"/>
          <w:szCs w:val="26"/>
        </w:rPr>
        <w:t>20</w:t>
      </w:r>
      <w:r w:rsidR="009B722B">
        <w:rPr>
          <w:rFonts w:ascii="Arial" w:hAnsi="Arial" w:cs="Arial"/>
          <w:sz w:val="26"/>
          <w:szCs w:val="26"/>
        </w:rPr>
        <w:t>21</w:t>
      </w:r>
      <w:r w:rsidR="00D363F4">
        <w:rPr>
          <w:rFonts w:ascii="Arial" w:hAnsi="Arial" w:cs="Arial"/>
          <w:sz w:val="26"/>
          <w:szCs w:val="26"/>
        </w:rPr>
        <w:t>).</w:t>
      </w:r>
    </w:p>
    <w:p w14:paraId="6D0DE593" w14:textId="4A4CF1A5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  <w:rtl/>
        </w:rPr>
        <w:t>قياس مخرجات التعلم للمقرر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9B722B">
        <w:rPr>
          <w:rFonts w:ascii="Arial" w:hAnsi="Arial" w:cs="Arial"/>
          <w:sz w:val="26"/>
          <w:szCs w:val="26"/>
        </w:rPr>
        <w:t xml:space="preserve">December </w:t>
      </w:r>
      <w:r w:rsidR="009B722B" w:rsidRPr="00CE10FD">
        <w:rPr>
          <w:rFonts w:ascii="Arial" w:hAnsi="Arial" w:cs="Arial"/>
          <w:sz w:val="26"/>
          <w:szCs w:val="26"/>
        </w:rPr>
        <w:t>20</w:t>
      </w:r>
      <w:r w:rsidR="009B722B">
        <w:rPr>
          <w:rFonts w:ascii="Arial" w:hAnsi="Arial" w:cs="Arial"/>
          <w:sz w:val="26"/>
          <w:szCs w:val="26"/>
        </w:rPr>
        <w:t>21</w:t>
      </w:r>
      <w:r w:rsidR="00D363F4">
        <w:rPr>
          <w:rFonts w:ascii="Arial" w:hAnsi="Arial" w:cs="Arial"/>
          <w:sz w:val="26"/>
          <w:szCs w:val="26"/>
        </w:rPr>
        <w:t>).</w:t>
      </w:r>
    </w:p>
    <w:p w14:paraId="7C922FF9" w14:textId="4CEA2065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Course file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F9378D">
        <w:rPr>
          <w:rFonts w:ascii="Arial" w:hAnsi="Arial" w:cs="Arial"/>
          <w:sz w:val="26"/>
          <w:szCs w:val="26"/>
        </w:rPr>
        <w:t>January</w:t>
      </w:r>
      <w:r w:rsidR="009B722B">
        <w:rPr>
          <w:rFonts w:ascii="Arial" w:hAnsi="Arial" w:cs="Arial"/>
          <w:sz w:val="26"/>
          <w:szCs w:val="26"/>
        </w:rPr>
        <w:t xml:space="preserve"> </w:t>
      </w:r>
      <w:r w:rsidR="009B722B" w:rsidRPr="00CE10FD">
        <w:rPr>
          <w:rFonts w:ascii="Arial" w:hAnsi="Arial" w:cs="Arial"/>
          <w:sz w:val="26"/>
          <w:szCs w:val="26"/>
        </w:rPr>
        <w:t>20</w:t>
      </w:r>
      <w:r w:rsidR="009B722B">
        <w:rPr>
          <w:rFonts w:ascii="Arial" w:hAnsi="Arial" w:cs="Arial"/>
          <w:sz w:val="26"/>
          <w:szCs w:val="26"/>
        </w:rPr>
        <w:t>2</w:t>
      </w:r>
      <w:r w:rsidR="00F9378D">
        <w:rPr>
          <w:rFonts w:ascii="Arial" w:hAnsi="Arial" w:cs="Arial"/>
          <w:sz w:val="26"/>
          <w:szCs w:val="26"/>
        </w:rPr>
        <w:t>2</w:t>
      </w:r>
      <w:r w:rsidR="00D363F4">
        <w:rPr>
          <w:rFonts w:ascii="Arial" w:hAnsi="Arial" w:cs="Arial"/>
          <w:sz w:val="26"/>
          <w:szCs w:val="26"/>
        </w:rPr>
        <w:t>).</w:t>
      </w:r>
    </w:p>
    <w:p w14:paraId="380A8371" w14:textId="0C7247CA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Evacuation Drill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F9378D">
        <w:rPr>
          <w:rFonts w:ascii="Arial" w:hAnsi="Arial" w:cs="Arial"/>
          <w:sz w:val="26"/>
          <w:szCs w:val="26"/>
        </w:rPr>
        <w:t xml:space="preserve">January </w:t>
      </w:r>
      <w:r w:rsidR="00F9378D" w:rsidRPr="00CE10FD">
        <w:rPr>
          <w:rFonts w:ascii="Arial" w:hAnsi="Arial" w:cs="Arial"/>
          <w:sz w:val="26"/>
          <w:szCs w:val="26"/>
        </w:rPr>
        <w:t>20</w:t>
      </w:r>
      <w:r w:rsidR="00F9378D">
        <w:rPr>
          <w:rFonts w:ascii="Arial" w:hAnsi="Arial" w:cs="Arial"/>
          <w:sz w:val="26"/>
          <w:szCs w:val="26"/>
        </w:rPr>
        <w:t>22</w:t>
      </w:r>
      <w:r w:rsidR="00D363F4">
        <w:rPr>
          <w:rFonts w:ascii="Arial" w:hAnsi="Arial" w:cs="Arial"/>
          <w:sz w:val="26"/>
          <w:szCs w:val="26"/>
        </w:rPr>
        <w:t>).</w:t>
      </w:r>
    </w:p>
    <w:p w14:paraId="6DDB0A34" w14:textId="37140DD6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Supervising a research student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F9378D">
        <w:rPr>
          <w:rFonts w:ascii="Arial" w:hAnsi="Arial" w:cs="Arial"/>
          <w:sz w:val="26"/>
          <w:szCs w:val="26"/>
        </w:rPr>
        <w:t xml:space="preserve">January </w:t>
      </w:r>
      <w:r w:rsidR="00F9378D" w:rsidRPr="00CE10FD">
        <w:rPr>
          <w:rFonts w:ascii="Arial" w:hAnsi="Arial" w:cs="Arial"/>
          <w:sz w:val="26"/>
          <w:szCs w:val="26"/>
        </w:rPr>
        <w:t>20</w:t>
      </w:r>
      <w:r w:rsidR="00F9378D">
        <w:rPr>
          <w:rFonts w:ascii="Arial" w:hAnsi="Arial" w:cs="Arial"/>
          <w:sz w:val="26"/>
          <w:szCs w:val="26"/>
        </w:rPr>
        <w:t>22</w:t>
      </w:r>
      <w:r w:rsidR="00D363F4">
        <w:rPr>
          <w:rFonts w:ascii="Arial" w:hAnsi="Arial" w:cs="Arial"/>
          <w:sz w:val="26"/>
          <w:szCs w:val="26"/>
        </w:rPr>
        <w:t>).</w:t>
      </w:r>
    </w:p>
    <w:p w14:paraId="211263C9" w14:textId="00954DA8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Transformation of course into E course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782B52">
        <w:rPr>
          <w:rFonts w:ascii="Arial" w:hAnsi="Arial" w:cs="Arial"/>
          <w:sz w:val="26"/>
          <w:szCs w:val="26"/>
        </w:rPr>
        <w:t>February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 w:rsidRPr="00CE10FD">
        <w:rPr>
          <w:rFonts w:ascii="Arial" w:hAnsi="Arial" w:cs="Arial"/>
          <w:sz w:val="26"/>
          <w:szCs w:val="26"/>
        </w:rPr>
        <w:t>20</w:t>
      </w:r>
      <w:r w:rsidR="00D363F4">
        <w:rPr>
          <w:rFonts w:ascii="Arial" w:hAnsi="Arial" w:cs="Arial"/>
          <w:sz w:val="26"/>
          <w:szCs w:val="26"/>
        </w:rPr>
        <w:t>2</w:t>
      </w:r>
      <w:r w:rsidR="00782B52">
        <w:rPr>
          <w:rFonts w:ascii="Arial" w:hAnsi="Arial" w:cs="Arial"/>
          <w:sz w:val="26"/>
          <w:szCs w:val="26"/>
        </w:rPr>
        <w:t>2</w:t>
      </w:r>
      <w:r w:rsidR="00D363F4">
        <w:rPr>
          <w:rFonts w:ascii="Arial" w:hAnsi="Arial" w:cs="Arial"/>
          <w:sz w:val="26"/>
          <w:szCs w:val="26"/>
        </w:rPr>
        <w:t>).</w:t>
      </w:r>
    </w:p>
    <w:p w14:paraId="6871E0D9" w14:textId="6BC5B1CD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Using of Learning resources in medical eduction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782B52">
        <w:rPr>
          <w:rFonts w:ascii="Arial" w:hAnsi="Arial" w:cs="Arial"/>
          <w:sz w:val="26"/>
          <w:szCs w:val="26"/>
        </w:rPr>
        <w:t xml:space="preserve">February </w:t>
      </w:r>
      <w:r w:rsidR="00782B52" w:rsidRPr="00CE10FD">
        <w:rPr>
          <w:rFonts w:ascii="Arial" w:hAnsi="Arial" w:cs="Arial"/>
          <w:sz w:val="26"/>
          <w:szCs w:val="26"/>
        </w:rPr>
        <w:t>20</w:t>
      </w:r>
      <w:r w:rsidR="00782B52">
        <w:rPr>
          <w:rFonts w:ascii="Arial" w:hAnsi="Arial" w:cs="Arial"/>
          <w:sz w:val="26"/>
          <w:szCs w:val="26"/>
        </w:rPr>
        <w:t>22</w:t>
      </w:r>
      <w:r w:rsidR="00D363F4">
        <w:rPr>
          <w:rFonts w:ascii="Arial" w:hAnsi="Arial" w:cs="Arial"/>
          <w:sz w:val="26"/>
          <w:szCs w:val="26"/>
        </w:rPr>
        <w:t>).</w:t>
      </w:r>
    </w:p>
    <w:p w14:paraId="4213D054" w14:textId="6BF5CB60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5th standard Program Accreditation ‘teaching staff’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782B52">
        <w:rPr>
          <w:rFonts w:ascii="Arial" w:hAnsi="Arial" w:cs="Arial"/>
          <w:sz w:val="26"/>
          <w:szCs w:val="26"/>
        </w:rPr>
        <w:t xml:space="preserve">February </w:t>
      </w:r>
      <w:r w:rsidR="00782B52" w:rsidRPr="00CE10FD">
        <w:rPr>
          <w:rFonts w:ascii="Arial" w:hAnsi="Arial" w:cs="Arial"/>
          <w:sz w:val="26"/>
          <w:szCs w:val="26"/>
        </w:rPr>
        <w:t>20</w:t>
      </w:r>
      <w:r w:rsidR="00782B52">
        <w:rPr>
          <w:rFonts w:ascii="Arial" w:hAnsi="Arial" w:cs="Arial"/>
          <w:sz w:val="26"/>
          <w:szCs w:val="26"/>
        </w:rPr>
        <w:t>22</w:t>
      </w:r>
      <w:r w:rsidR="00D363F4">
        <w:rPr>
          <w:rFonts w:ascii="Arial" w:hAnsi="Arial" w:cs="Arial"/>
          <w:sz w:val="26"/>
          <w:szCs w:val="26"/>
        </w:rPr>
        <w:t>).</w:t>
      </w:r>
    </w:p>
    <w:p w14:paraId="54307C26" w14:textId="31DF6737" w:rsidR="00D363F4" w:rsidRDefault="0044735F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 w:hint="cs"/>
          <w:sz w:val="26"/>
          <w:szCs w:val="26"/>
          <w:rtl/>
        </w:rPr>
        <w:t>تصميم وبناء</w:t>
      </w:r>
      <w:r w:rsidR="00B46460" w:rsidRPr="00B46460">
        <w:rPr>
          <w:rFonts w:ascii="Arial" w:hAnsi="Arial" w:cs="Arial"/>
          <w:sz w:val="26"/>
          <w:szCs w:val="26"/>
          <w:rtl/>
        </w:rPr>
        <w:t xml:space="preserve"> الاختبارات </w:t>
      </w:r>
      <w:r w:rsidR="00AB338C" w:rsidRPr="00B46460">
        <w:rPr>
          <w:rFonts w:ascii="Arial" w:hAnsi="Arial" w:cs="Arial" w:hint="cs"/>
          <w:sz w:val="26"/>
          <w:szCs w:val="26"/>
          <w:rtl/>
        </w:rPr>
        <w:t>الإلكترونية</w:t>
      </w:r>
      <w:r w:rsidR="00B46460" w:rsidRPr="00B46460">
        <w:rPr>
          <w:rFonts w:ascii="Arial" w:hAnsi="Arial" w:cs="Arial"/>
          <w:sz w:val="26"/>
          <w:szCs w:val="26"/>
          <w:rtl/>
        </w:rPr>
        <w:t xml:space="preserve"> جزء </w:t>
      </w:r>
      <w:r w:rsidR="00AB338C" w:rsidRPr="00B46460">
        <w:rPr>
          <w:rFonts w:ascii="Arial" w:hAnsi="Arial" w:cs="Arial" w:hint="cs"/>
          <w:sz w:val="26"/>
          <w:szCs w:val="26"/>
          <w:rtl/>
        </w:rPr>
        <w:t>أول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782B52">
        <w:rPr>
          <w:rFonts w:ascii="Arial" w:hAnsi="Arial" w:cs="Arial"/>
          <w:sz w:val="26"/>
          <w:szCs w:val="26"/>
        </w:rPr>
        <w:t xml:space="preserve">February </w:t>
      </w:r>
      <w:r w:rsidR="00782B52" w:rsidRPr="00CE10FD">
        <w:rPr>
          <w:rFonts w:ascii="Arial" w:hAnsi="Arial" w:cs="Arial"/>
          <w:sz w:val="26"/>
          <w:szCs w:val="26"/>
        </w:rPr>
        <w:t>20</w:t>
      </w:r>
      <w:r w:rsidR="00782B52">
        <w:rPr>
          <w:rFonts w:ascii="Arial" w:hAnsi="Arial" w:cs="Arial"/>
          <w:sz w:val="26"/>
          <w:szCs w:val="26"/>
        </w:rPr>
        <w:t>22</w:t>
      </w:r>
      <w:r w:rsidR="00D363F4">
        <w:rPr>
          <w:rFonts w:ascii="Arial" w:hAnsi="Arial" w:cs="Arial"/>
          <w:sz w:val="26"/>
          <w:szCs w:val="26"/>
        </w:rPr>
        <w:t>).</w:t>
      </w:r>
    </w:p>
    <w:p w14:paraId="6A192113" w14:textId="2F904B3A" w:rsidR="00D363F4" w:rsidRDefault="0044735F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 w:hint="cs"/>
          <w:sz w:val="26"/>
          <w:szCs w:val="26"/>
          <w:rtl/>
        </w:rPr>
        <w:t>تصميم وبناء</w:t>
      </w:r>
      <w:r w:rsidR="00B46460" w:rsidRPr="00B46460">
        <w:rPr>
          <w:rFonts w:ascii="Arial" w:hAnsi="Arial" w:cs="Arial"/>
          <w:sz w:val="26"/>
          <w:szCs w:val="26"/>
          <w:rtl/>
        </w:rPr>
        <w:t xml:space="preserve"> الاختبارات </w:t>
      </w:r>
      <w:r w:rsidR="00AB338C" w:rsidRPr="00B46460">
        <w:rPr>
          <w:rFonts w:ascii="Arial" w:hAnsi="Arial" w:cs="Arial" w:hint="cs"/>
          <w:sz w:val="26"/>
          <w:szCs w:val="26"/>
          <w:rtl/>
        </w:rPr>
        <w:t>الإلكترونية</w:t>
      </w:r>
      <w:r w:rsidR="00B46460" w:rsidRPr="00B46460">
        <w:rPr>
          <w:rFonts w:ascii="Arial" w:hAnsi="Arial" w:cs="Arial"/>
          <w:sz w:val="26"/>
          <w:szCs w:val="26"/>
          <w:rtl/>
        </w:rPr>
        <w:t xml:space="preserve"> جزء ثاني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782B52">
        <w:rPr>
          <w:rFonts w:ascii="Arial" w:hAnsi="Arial" w:cs="Arial"/>
          <w:sz w:val="26"/>
          <w:szCs w:val="26"/>
        </w:rPr>
        <w:t xml:space="preserve">February </w:t>
      </w:r>
      <w:r w:rsidR="00782B52" w:rsidRPr="00CE10FD">
        <w:rPr>
          <w:rFonts w:ascii="Arial" w:hAnsi="Arial" w:cs="Arial"/>
          <w:sz w:val="26"/>
          <w:szCs w:val="26"/>
        </w:rPr>
        <w:t>20</w:t>
      </w:r>
      <w:r w:rsidR="00782B52">
        <w:rPr>
          <w:rFonts w:ascii="Arial" w:hAnsi="Arial" w:cs="Arial"/>
          <w:sz w:val="26"/>
          <w:szCs w:val="26"/>
        </w:rPr>
        <w:t>22</w:t>
      </w:r>
      <w:r w:rsidR="00D363F4">
        <w:rPr>
          <w:rFonts w:ascii="Arial" w:hAnsi="Arial" w:cs="Arial"/>
          <w:sz w:val="26"/>
          <w:szCs w:val="26"/>
        </w:rPr>
        <w:t>).</w:t>
      </w:r>
    </w:p>
    <w:p w14:paraId="1AEFA92F" w14:textId="476756A1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t>Training on Lecturio Northern border university COM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782B52">
        <w:rPr>
          <w:rFonts w:ascii="Arial" w:hAnsi="Arial" w:cs="Arial"/>
          <w:sz w:val="26"/>
          <w:szCs w:val="26"/>
        </w:rPr>
        <w:t xml:space="preserve">February </w:t>
      </w:r>
      <w:r w:rsidR="00782B52" w:rsidRPr="00CE10FD">
        <w:rPr>
          <w:rFonts w:ascii="Arial" w:hAnsi="Arial" w:cs="Arial"/>
          <w:sz w:val="26"/>
          <w:szCs w:val="26"/>
        </w:rPr>
        <w:t>20</w:t>
      </w:r>
      <w:r w:rsidR="00782B52">
        <w:rPr>
          <w:rFonts w:ascii="Arial" w:hAnsi="Arial" w:cs="Arial"/>
          <w:sz w:val="26"/>
          <w:szCs w:val="26"/>
        </w:rPr>
        <w:t>22</w:t>
      </w:r>
      <w:r w:rsidR="00D363F4">
        <w:rPr>
          <w:rFonts w:ascii="Arial" w:hAnsi="Arial" w:cs="Arial"/>
          <w:sz w:val="26"/>
          <w:szCs w:val="26"/>
        </w:rPr>
        <w:t>).</w:t>
      </w:r>
    </w:p>
    <w:p w14:paraId="71CEE371" w14:textId="6E11CEB3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  <w:rtl/>
        </w:rPr>
        <w:t>اختيار أوعية النشر للترقية العلمية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41324E">
        <w:rPr>
          <w:rFonts w:ascii="Arial" w:hAnsi="Arial" w:cs="Arial"/>
          <w:sz w:val="26"/>
          <w:szCs w:val="26"/>
        </w:rPr>
        <w:t>March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 w:rsidRPr="00CE10FD">
        <w:rPr>
          <w:rFonts w:ascii="Arial" w:hAnsi="Arial" w:cs="Arial"/>
          <w:sz w:val="26"/>
          <w:szCs w:val="26"/>
        </w:rPr>
        <w:t>20</w:t>
      </w:r>
      <w:r w:rsidR="00D363F4">
        <w:rPr>
          <w:rFonts w:ascii="Arial" w:hAnsi="Arial" w:cs="Arial"/>
          <w:sz w:val="26"/>
          <w:szCs w:val="26"/>
        </w:rPr>
        <w:t>2</w:t>
      </w:r>
      <w:r w:rsidR="0041324E">
        <w:rPr>
          <w:rFonts w:ascii="Arial" w:hAnsi="Arial" w:cs="Arial"/>
          <w:sz w:val="26"/>
          <w:szCs w:val="26"/>
        </w:rPr>
        <w:t>2</w:t>
      </w:r>
      <w:r w:rsidR="00D363F4">
        <w:rPr>
          <w:rFonts w:ascii="Arial" w:hAnsi="Arial" w:cs="Arial"/>
          <w:sz w:val="26"/>
          <w:szCs w:val="26"/>
        </w:rPr>
        <w:t>).</w:t>
      </w:r>
    </w:p>
    <w:p w14:paraId="6340BA69" w14:textId="5CCB01D6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</w:rPr>
        <w:lastRenderedPageBreak/>
        <w:t>World kidney day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41324E">
        <w:rPr>
          <w:rFonts w:ascii="Arial" w:hAnsi="Arial" w:cs="Arial"/>
          <w:sz w:val="26"/>
          <w:szCs w:val="26"/>
        </w:rPr>
        <w:t xml:space="preserve">March </w:t>
      </w:r>
      <w:r w:rsidR="0041324E" w:rsidRPr="00CE10FD">
        <w:rPr>
          <w:rFonts w:ascii="Arial" w:hAnsi="Arial" w:cs="Arial"/>
          <w:sz w:val="26"/>
          <w:szCs w:val="26"/>
        </w:rPr>
        <w:t>20</w:t>
      </w:r>
      <w:r w:rsidR="0041324E">
        <w:rPr>
          <w:rFonts w:ascii="Arial" w:hAnsi="Arial" w:cs="Arial"/>
          <w:sz w:val="26"/>
          <w:szCs w:val="26"/>
        </w:rPr>
        <w:t>22</w:t>
      </w:r>
      <w:r w:rsidR="00D363F4">
        <w:rPr>
          <w:rFonts w:ascii="Arial" w:hAnsi="Arial" w:cs="Arial"/>
          <w:sz w:val="26"/>
          <w:szCs w:val="26"/>
        </w:rPr>
        <w:t>).</w:t>
      </w:r>
    </w:p>
    <w:p w14:paraId="712465B1" w14:textId="22C64F30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  <w:rtl/>
        </w:rPr>
        <w:t>متطلبات التأهل للاعتماد البرامجي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41324E">
        <w:rPr>
          <w:rFonts w:ascii="Arial" w:hAnsi="Arial" w:cs="Arial"/>
          <w:sz w:val="26"/>
          <w:szCs w:val="26"/>
        </w:rPr>
        <w:t xml:space="preserve">March </w:t>
      </w:r>
      <w:r w:rsidR="0041324E" w:rsidRPr="00CE10FD">
        <w:rPr>
          <w:rFonts w:ascii="Arial" w:hAnsi="Arial" w:cs="Arial"/>
          <w:sz w:val="26"/>
          <w:szCs w:val="26"/>
        </w:rPr>
        <w:t>20</w:t>
      </w:r>
      <w:r w:rsidR="0041324E">
        <w:rPr>
          <w:rFonts w:ascii="Arial" w:hAnsi="Arial" w:cs="Arial"/>
          <w:sz w:val="26"/>
          <w:szCs w:val="26"/>
        </w:rPr>
        <w:t>22</w:t>
      </w:r>
      <w:r w:rsidR="00D363F4">
        <w:rPr>
          <w:rFonts w:ascii="Arial" w:hAnsi="Arial" w:cs="Arial"/>
          <w:sz w:val="26"/>
          <w:szCs w:val="26"/>
        </w:rPr>
        <w:t>).</w:t>
      </w:r>
    </w:p>
    <w:p w14:paraId="5CF9B504" w14:textId="3D67FB77" w:rsidR="00D363F4" w:rsidRDefault="00B46460" w:rsidP="00D363F4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B46460">
        <w:rPr>
          <w:rFonts w:ascii="Arial" w:hAnsi="Arial" w:cs="Arial"/>
          <w:sz w:val="26"/>
          <w:szCs w:val="26"/>
          <w:rtl/>
        </w:rPr>
        <w:t>أخلاقيات البحث العلمي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>
        <w:rPr>
          <w:rFonts w:ascii="Arial" w:hAnsi="Arial" w:cs="Arial"/>
          <w:sz w:val="26"/>
          <w:szCs w:val="26"/>
        </w:rPr>
        <w:t>– Faculty of medicine – NBU (</w:t>
      </w:r>
      <w:r w:rsidR="0041324E">
        <w:rPr>
          <w:rFonts w:ascii="Arial" w:hAnsi="Arial" w:cs="Arial"/>
          <w:sz w:val="26"/>
          <w:szCs w:val="26"/>
        </w:rPr>
        <w:t>april</w:t>
      </w:r>
      <w:r w:rsidR="00D363F4">
        <w:rPr>
          <w:rFonts w:ascii="Arial" w:hAnsi="Arial" w:cs="Arial"/>
          <w:sz w:val="26"/>
          <w:szCs w:val="26"/>
        </w:rPr>
        <w:t xml:space="preserve"> </w:t>
      </w:r>
      <w:r w:rsidR="00D363F4" w:rsidRPr="00CE10FD">
        <w:rPr>
          <w:rFonts w:ascii="Arial" w:hAnsi="Arial" w:cs="Arial"/>
          <w:sz w:val="26"/>
          <w:szCs w:val="26"/>
        </w:rPr>
        <w:t>20</w:t>
      </w:r>
      <w:r w:rsidR="00D363F4">
        <w:rPr>
          <w:rFonts w:ascii="Arial" w:hAnsi="Arial" w:cs="Arial"/>
          <w:sz w:val="26"/>
          <w:szCs w:val="26"/>
        </w:rPr>
        <w:t>2</w:t>
      </w:r>
      <w:r w:rsidR="0041324E">
        <w:rPr>
          <w:rFonts w:ascii="Arial" w:hAnsi="Arial" w:cs="Arial"/>
          <w:sz w:val="26"/>
          <w:szCs w:val="26"/>
        </w:rPr>
        <w:t>2</w:t>
      </w:r>
      <w:r w:rsidR="00D363F4">
        <w:rPr>
          <w:rFonts w:ascii="Arial" w:hAnsi="Arial" w:cs="Arial"/>
          <w:sz w:val="26"/>
          <w:szCs w:val="26"/>
        </w:rPr>
        <w:t>).</w:t>
      </w:r>
    </w:p>
    <w:p w14:paraId="239A814A" w14:textId="77777777" w:rsidR="00CA0379" w:rsidRDefault="00CA0379" w:rsidP="00CA0379">
      <w:pPr>
        <w:pStyle w:val="Default"/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Published researches: </w:t>
      </w:r>
    </w:p>
    <w:p w14:paraId="795EB837" w14:textId="14076025" w:rsidR="002F526E" w:rsidRPr="00B41F9F" w:rsidRDefault="002E49E1" w:rsidP="004F7E8D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Style w:val="Hyperlink"/>
          <w:sz w:val="26"/>
          <w:szCs w:val="26"/>
        </w:rPr>
      </w:pPr>
      <w:r w:rsidRPr="005D3072">
        <w:rPr>
          <w:rFonts w:ascii="Arial" w:hAnsi="Arial" w:cs="Arial"/>
          <w:sz w:val="26"/>
          <w:szCs w:val="26"/>
        </w:rPr>
        <w:t>Effect of pycnogenol and spirulina on vancomycin-induced renal cortical oxidative stress, apoptosis, and autophagy in adult male albino rat. Can. J. Physiol. Pharmacol. 94: 1</w:t>
      </w:r>
      <w:r w:rsidR="001F4228">
        <w:rPr>
          <w:rFonts w:ascii="Arial" w:hAnsi="Arial" w:cs="Arial"/>
          <w:sz w:val="26"/>
          <w:szCs w:val="26"/>
        </w:rPr>
        <w:t>-</w:t>
      </w:r>
      <w:r w:rsidRPr="005D3072">
        <w:rPr>
          <w:rFonts w:ascii="Arial" w:hAnsi="Arial" w:cs="Arial"/>
          <w:sz w:val="26"/>
          <w:szCs w:val="26"/>
        </w:rPr>
        <w:t>11 (2016) dx.</w:t>
      </w:r>
      <w:r w:rsidR="00B41F9F">
        <w:rPr>
          <w:rFonts w:ascii="Arial" w:hAnsi="Arial" w:cs="Arial"/>
          <w:sz w:val="26"/>
          <w:szCs w:val="26"/>
        </w:rPr>
        <w:t xml:space="preserve"> </w:t>
      </w:r>
      <w:r w:rsidR="00B41F9F" w:rsidRPr="00B41F9F">
        <w:rPr>
          <w:rStyle w:val="Hyperlink"/>
          <w:sz w:val="26"/>
          <w:szCs w:val="26"/>
        </w:rPr>
        <w:t>https://</w:t>
      </w:r>
      <w:r w:rsidRPr="00B41F9F">
        <w:rPr>
          <w:rStyle w:val="Hyperlink"/>
          <w:rFonts w:ascii="Arial" w:hAnsi="Arial" w:cs="Arial"/>
          <w:sz w:val="26"/>
          <w:szCs w:val="26"/>
        </w:rPr>
        <w:t>doi</w:t>
      </w:r>
      <w:r w:rsidRPr="00B41F9F">
        <w:rPr>
          <w:rStyle w:val="Hyperlink"/>
          <w:sz w:val="26"/>
          <w:szCs w:val="26"/>
        </w:rPr>
        <w:t>.org/10.1139/cjpp-2015-0600.</w:t>
      </w:r>
    </w:p>
    <w:p w14:paraId="41CE08FF" w14:textId="6641E3F6" w:rsidR="005D3072" w:rsidRDefault="005D3072" w:rsidP="004F7E8D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4F7E8D">
        <w:rPr>
          <w:rFonts w:ascii="Arial" w:hAnsi="Arial" w:cs="Arial"/>
          <w:sz w:val="26"/>
          <w:szCs w:val="26"/>
        </w:rPr>
        <w:t>Histological study of the protective role of ginger on piroxicam-induced</w:t>
      </w:r>
      <w:r w:rsidR="004F7E8D" w:rsidRPr="004F7E8D">
        <w:rPr>
          <w:rFonts w:ascii="Arial" w:hAnsi="Arial" w:cs="Arial"/>
          <w:sz w:val="26"/>
          <w:szCs w:val="26"/>
        </w:rPr>
        <w:t xml:space="preserve"> </w:t>
      </w:r>
      <w:r w:rsidRPr="004F7E8D">
        <w:rPr>
          <w:rFonts w:ascii="Arial" w:hAnsi="Arial" w:cs="Arial"/>
          <w:sz w:val="26"/>
          <w:szCs w:val="26"/>
        </w:rPr>
        <w:t>liver toxicity in mice. Journal of the Chinese Medical Association</w:t>
      </w:r>
      <w:r w:rsidR="00447646" w:rsidRPr="004F7E8D">
        <w:rPr>
          <w:rFonts w:ascii="Arial" w:hAnsi="Arial" w:cs="Arial"/>
          <w:sz w:val="26"/>
          <w:szCs w:val="26"/>
        </w:rPr>
        <w:t>.</w:t>
      </w:r>
      <w:r w:rsidRPr="004F7E8D">
        <w:rPr>
          <w:rFonts w:ascii="Arial" w:hAnsi="Arial" w:cs="Arial"/>
          <w:sz w:val="26"/>
          <w:szCs w:val="26"/>
        </w:rPr>
        <w:t xml:space="preserve"> 1</w:t>
      </w:r>
      <w:r w:rsidR="001F4228">
        <w:rPr>
          <w:rFonts w:ascii="Arial" w:hAnsi="Arial" w:cs="Arial"/>
          <w:sz w:val="26"/>
          <w:szCs w:val="26"/>
        </w:rPr>
        <w:t>-</w:t>
      </w:r>
      <w:r w:rsidRPr="004F7E8D">
        <w:rPr>
          <w:rFonts w:ascii="Arial" w:hAnsi="Arial" w:cs="Arial"/>
          <w:sz w:val="26"/>
          <w:szCs w:val="26"/>
        </w:rPr>
        <w:t>9</w:t>
      </w:r>
      <w:r w:rsidR="00447646" w:rsidRPr="004F7E8D">
        <w:rPr>
          <w:rFonts w:ascii="Arial" w:hAnsi="Arial" w:cs="Arial"/>
          <w:sz w:val="26"/>
          <w:szCs w:val="26"/>
        </w:rPr>
        <w:t xml:space="preserve"> (2018) </w:t>
      </w:r>
      <w:hyperlink r:id="rId7" w:history="1">
        <w:r w:rsidR="001F4228" w:rsidRPr="00207E66">
          <w:rPr>
            <w:rStyle w:val="Hyperlink"/>
            <w:rFonts w:ascii="Arial" w:hAnsi="Arial" w:cs="Arial"/>
            <w:sz w:val="26"/>
            <w:szCs w:val="26"/>
          </w:rPr>
          <w:t>https://doi.org/10.1016/j.jcma.2018.06.006</w:t>
        </w:r>
      </w:hyperlink>
      <w:r w:rsidR="00447646" w:rsidRPr="004F7E8D">
        <w:rPr>
          <w:rFonts w:ascii="Arial" w:hAnsi="Arial" w:cs="Arial"/>
          <w:sz w:val="26"/>
          <w:szCs w:val="26"/>
        </w:rPr>
        <w:t>.</w:t>
      </w:r>
    </w:p>
    <w:p w14:paraId="486A613E" w14:textId="7A7A8390" w:rsidR="001F4228" w:rsidRDefault="001F4228" w:rsidP="004F7E8D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1F4228">
        <w:rPr>
          <w:rFonts w:ascii="Arial" w:hAnsi="Arial" w:cs="Arial"/>
          <w:sz w:val="26"/>
          <w:szCs w:val="26"/>
        </w:rPr>
        <w:t>Assessment of the possible protective effect of lycopene on monosodium glutamate-induced nephrotoxicity in adult male albino rat.</w:t>
      </w:r>
      <w:r>
        <w:rPr>
          <w:rFonts w:ascii="Arial" w:hAnsi="Arial" w:cs="Arial"/>
          <w:sz w:val="26"/>
          <w:szCs w:val="26"/>
        </w:rPr>
        <w:t xml:space="preserve"> </w:t>
      </w:r>
      <w:r w:rsidRPr="001F4228">
        <w:rPr>
          <w:rFonts w:ascii="Arial" w:hAnsi="Arial" w:cs="Arial"/>
          <w:sz w:val="26"/>
          <w:szCs w:val="26"/>
        </w:rPr>
        <w:t>Eur</w:t>
      </w:r>
      <w:r>
        <w:rPr>
          <w:rFonts w:ascii="Arial" w:hAnsi="Arial" w:cs="Arial"/>
          <w:sz w:val="26"/>
          <w:szCs w:val="26"/>
        </w:rPr>
        <w:t>.</w:t>
      </w:r>
      <w:r w:rsidRPr="001F4228">
        <w:rPr>
          <w:rFonts w:ascii="Arial" w:hAnsi="Arial" w:cs="Arial"/>
          <w:sz w:val="26"/>
          <w:szCs w:val="26"/>
        </w:rPr>
        <w:t xml:space="preserve"> J</w:t>
      </w:r>
      <w:r>
        <w:rPr>
          <w:rFonts w:ascii="Arial" w:hAnsi="Arial" w:cs="Arial"/>
          <w:sz w:val="26"/>
          <w:szCs w:val="26"/>
        </w:rPr>
        <w:t>.</w:t>
      </w:r>
      <w:r w:rsidRPr="001F4228">
        <w:rPr>
          <w:rFonts w:ascii="Arial" w:hAnsi="Arial" w:cs="Arial"/>
          <w:sz w:val="26"/>
          <w:szCs w:val="26"/>
        </w:rPr>
        <w:t xml:space="preserve"> Anat</w:t>
      </w:r>
      <w:r>
        <w:rPr>
          <w:rFonts w:ascii="Arial" w:hAnsi="Arial" w:cs="Arial"/>
          <w:sz w:val="26"/>
          <w:szCs w:val="26"/>
        </w:rPr>
        <w:t>.</w:t>
      </w:r>
      <w:r w:rsidRPr="001F4228">
        <w:rPr>
          <w:rFonts w:ascii="Arial" w:hAnsi="Arial" w:cs="Arial"/>
          <w:sz w:val="26"/>
          <w:szCs w:val="26"/>
        </w:rPr>
        <w:t xml:space="preserve"> 23(3): 215-221 (2019)</w:t>
      </w:r>
    </w:p>
    <w:p w14:paraId="49161928" w14:textId="31076A4D" w:rsidR="00236060" w:rsidRDefault="00236060" w:rsidP="00236060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36060">
        <w:rPr>
          <w:rFonts w:ascii="Arial" w:hAnsi="Arial" w:cs="Arial"/>
          <w:sz w:val="26"/>
          <w:szCs w:val="26"/>
        </w:rPr>
        <w:t>A Study on the Antioxidant Activity of Rosmarinic</w:t>
      </w:r>
      <w:r w:rsidRPr="00236060">
        <w:rPr>
          <w:rFonts w:ascii="Arial" w:hAnsi="Arial" w:cs="Arial"/>
          <w:sz w:val="26"/>
          <w:szCs w:val="26"/>
        </w:rPr>
        <w:t xml:space="preserve"> </w:t>
      </w:r>
      <w:r w:rsidRPr="00236060">
        <w:rPr>
          <w:rFonts w:ascii="Arial" w:hAnsi="Arial" w:cs="Arial"/>
          <w:sz w:val="26"/>
          <w:szCs w:val="26"/>
        </w:rPr>
        <w:t>Acid Against Carbon Tetrachloride-Induced Liver</w:t>
      </w:r>
      <w:r w:rsidRPr="00236060">
        <w:rPr>
          <w:rFonts w:ascii="Arial" w:hAnsi="Arial" w:cs="Arial"/>
          <w:sz w:val="26"/>
          <w:szCs w:val="26"/>
        </w:rPr>
        <w:t xml:space="preserve"> </w:t>
      </w:r>
      <w:r w:rsidRPr="00236060">
        <w:rPr>
          <w:rFonts w:ascii="Arial" w:hAnsi="Arial" w:cs="Arial"/>
          <w:sz w:val="26"/>
          <w:szCs w:val="26"/>
        </w:rPr>
        <w:t>Toxicity in Adult Male Albino Rats</w:t>
      </w:r>
      <w:r w:rsidRPr="00236060">
        <w:rPr>
          <w:rFonts w:ascii="Arial" w:hAnsi="Arial" w:cs="Arial"/>
          <w:sz w:val="26"/>
          <w:szCs w:val="26"/>
        </w:rPr>
        <w:t xml:space="preserve">. </w:t>
      </w:r>
      <w:r w:rsidRPr="00236060">
        <w:rPr>
          <w:rFonts w:ascii="Arial" w:hAnsi="Arial" w:cs="Arial"/>
          <w:sz w:val="26"/>
          <w:szCs w:val="26"/>
        </w:rPr>
        <w:t>Int. J. Morphol.</w:t>
      </w:r>
      <w:r>
        <w:rPr>
          <w:rFonts w:ascii="Arial" w:hAnsi="Arial" w:cs="Arial"/>
          <w:sz w:val="26"/>
          <w:szCs w:val="26"/>
        </w:rPr>
        <w:t xml:space="preserve"> </w:t>
      </w:r>
      <w:r w:rsidRPr="00236060">
        <w:rPr>
          <w:rFonts w:ascii="Arial" w:hAnsi="Arial" w:cs="Arial"/>
          <w:sz w:val="26"/>
          <w:szCs w:val="26"/>
        </w:rPr>
        <w:t>40(1):157-167</w:t>
      </w:r>
      <w:r>
        <w:rPr>
          <w:rFonts w:ascii="Arial" w:hAnsi="Arial" w:cs="Arial"/>
          <w:sz w:val="26"/>
          <w:szCs w:val="26"/>
        </w:rPr>
        <w:t xml:space="preserve"> (</w:t>
      </w:r>
      <w:r w:rsidRPr="00236060">
        <w:rPr>
          <w:rFonts w:ascii="Arial" w:hAnsi="Arial" w:cs="Arial"/>
          <w:sz w:val="26"/>
          <w:szCs w:val="26"/>
        </w:rPr>
        <w:t>2022</w:t>
      </w:r>
      <w:r>
        <w:rPr>
          <w:rFonts w:ascii="Arial" w:hAnsi="Arial" w:cs="Arial"/>
          <w:sz w:val="26"/>
          <w:szCs w:val="26"/>
        </w:rPr>
        <w:t>)</w:t>
      </w:r>
    </w:p>
    <w:p w14:paraId="0C799B60" w14:textId="32EFB534" w:rsidR="00236060" w:rsidRDefault="00236060" w:rsidP="00236060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236060">
        <w:rPr>
          <w:rFonts w:ascii="Arial" w:hAnsi="Arial" w:cs="Arial"/>
          <w:sz w:val="26"/>
          <w:szCs w:val="26"/>
        </w:rPr>
        <w:t>Evaluation of the effect of vitamin D on acyclovir-induced renal injury in adult male albino rat</w:t>
      </w:r>
      <w:r>
        <w:rPr>
          <w:rFonts w:ascii="Arial" w:hAnsi="Arial" w:cs="Arial"/>
          <w:sz w:val="26"/>
          <w:szCs w:val="26"/>
        </w:rPr>
        <w:t>.</w:t>
      </w:r>
      <w:r w:rsidRPr="00236060">
        <w:t xml:space="preserve"> </w:t>
      </w:r>
      <w:r w:rsidRPr="00236060">
        <w:rPr>
          <w:rFonts w:ascii="Arial" w:hAnsi="Arial" w:cs="Arial"/>
          <w:sz w:val="26"/>
          <w:szCs w:val="26"/>
        </w:rPr>
        <w:t>South Asian J Exp Biol; 12(1): 55-63</w:t>
      </w:r>
      <w:r>
        <w:rPr>
          <w:rFonts w:ascii="Arial" w:hAnsi="Arial" w:cs="Arial"/>
          <w:sz w:val="26"/>
          <w:szCs w:val="26"/>
        </w:rPr>
        <w:t xml:space="preserve"> (</w:t>
      </w:r>
      <w:r w:rsidRPr="00236060">
        <w:rPr>
          <w:rFonts w:ascii="Arial" w:hAnsi="Arial" w:cs="Arial"/>
          <w:sz w:val="26"/>
          <w:szCs w:val="26"/>
        </w:rPr>
        <w:t>2022</w:t>
      </w:r>
      <w:r>
        <w:rPr>
          <w:rFonts w:ascii="Arial" w:hAnsi="Arial" w:cs="Arial"/>
          <w:sz w:val="26"/>
          <w:szCs w:val="26"/>
        </w:rPr>
        <w:t>)</w:t>
      </w:r>
      <w:r w:rsidRPr="00236060">
        <w:rPr>
          <w:rFonts w:ascii="Arial" w:hAnsi="Arial" w:cs="Arial"/>
          <w:sz w:val="26"/>
          <w:szCs w:val="26"/>
        </w:rPr>
        <w:t xml:space="preserve"> [DOI: 10.38150/sajeb.12(1).p55-63]</w:t>
      </w:r>
      <w:r>
        <w:rPr>
          <w:rFonts w:ascii="Arial" w:hAnsi="Arial" w:cs="Arial"/>
          <w:sz w:val="26"/>
          <w:szCs w:val="26"/>
        </w:rPr>
        <w:t>.</w:t>
      </w:r>
    </w:p>
    <w:p w14:paraId="0B711BBD" w14:textId="4E35433C" w:rsidR="00236060" w:rsidRPr="00104647" w:rsidRDefault="00236060" w:rsidP="006F3AB4">
      <w:pPr>
        <w:pStyle w:val="a4"/>
        <w:numPr>
          <w:ilvl w:val="0"/>
          <w:numId w:val="1"/>
        </w:numPr>
        <w:spacing w:line="360" w:lineRule="auto"/>
        <w:jc w:val="both"/>
        <w:rPr>
          <w:rStyle w:val="Hyperlink"/>
          <w:rFonts w:asciiTheme="minorBidi" w:hAnsiTheme="minorBidi"/>
          <w:sz w:val="26"/>
          <w:szCs w:val="26"/>
        </w:rPr>
      </w:pPr>
      <w:r w:rsidRPr="006F3AB4">
        <w:rPr>
          <w:rFonts w:ascii="Arial" w:hAnsi="Arial" w:cs="Arial"/>
          <w:sz w:val="26"/>
          <w:szCs w:val="26"/>
        </w:rPr>
        <w:t xml:space="preserve"> </w:t>
      </w:r>
      <w:r w:rsidRPr="00104647">
        <w:rPr>
          <w:rFonts w:asciiTheme="minorBidi" w:hAnsiTheme="minorBidi"/>
          <w:sz w:val="26"/>
          <w:szCs w:val="26"/>
        </w:rPr>
        <w:t>The protective effect of β</w:t>
      </w:r>
      <w:r w:rsidRPr="00104647">
        <w:rPr>
          <w:rFonts w:ascii="Cambria Math" w:hAnsi="Cambria Math" w:cs="Cambria Math"/>
          <w:sz w:val="26"/>
          <w:szCs w:val="26"/>
        </w:rPr>
        <w:t>‑</w:t>
      </w:r>
      <w:r w:rsidRPr="00104647">
        <w:rPr>
          <w:rFonts w:asciiTheme="minorBidi" w:hAnsiTheme="minorBidi"/>
          <w:sz w:val="26"/>
          <w:szCs w:val="26"/>
        </w:rPr>
        <w:t>cryptoxanthin</w:t>
      </w:r>
      <w:r w:rsidRPr="00104647">
        <w:rPr>
          <w:rFonts w:asciiTheme="minorBidi" w:hAnsiTheme="minorBidi"/>
          <w:sz w:val="26"/>
          <w:szCs w:val="26"/>
        </w:rPr>
        <w:t xml:space="preserve"> </w:t>
      </w:r>
      <w:r w:rsidRPr="00104647">
        <w:rPr>
          <w:rFonts w:asciiTheme="minorBidi" w:hAnsiTheme="minorBidi"/>
          <w:sz w:val="26"/>
          <w:szCs w:val="26"/>
        </w:rPr>
        <w:t>against cyclophosphamide</w:t>
      </w:r>
      <w:r w:rsidRPr="00104647">
        <w:rPr>
          <w:rFonts w:ascii="Cambria Math" w:hAnsi="Cambria Math" w:cs="Cambria Math"/>
          <w:sz w:val="26"/>
          <w:szCs w:val="26"/>
        </w:rPr>
        <w:t>‑</w:t>
      </w:r>
      <w:r w:rsidRPr="00104647">
        <w:rPr>
          <w:rFonts w:asciiTheme="minorBidi" w:hAnsiTheme="minorBidi"/>
          <w:sz w:val="26"/>
          <w:szCs w:val="26"/>
        </w:rPr>
        <w:t>induced lung injury</w:t>
      </w:r>
      <w:r w:rsidRPr="00104647">
        <w:rPr>
          <w:rFonts w:asciiTheme="minorBidi" w:hAnsiTheme="minorBidi"/>
          <w:sz w:val="26"/>
          <w:szCs w:val="26"/>
        </w:rPr>
        <w:t xml:space="preserve"> </w:t>
      </w:r>
      <w:r w:rsidRPr="00104647">
        <w:rPr>
          <w:rFonts w:asciiTheme="minorBidi" w:hAnsiTheme="minorBidi"/>
          <w:sz w:val="26"/>
          <w:szCs w:val="26"/>
        </w:rPr>
        <w:t>in adult male albino rats</w:t>
      </w:r>
      <w:r w:rsidR="006F3AB4" w:rsidRPr="00104647">
        <w:rPr>
          <w:rFonts w:asciiTheme="minorBidi" w:hAnsiTheme="minorBidi"/>
          <w:sz w:val="26"/>
          <w:szCs w:val="26"/>
        </w:rPr>
        <w:t xml:space="preserve">. </w:t>
      </w:r>
      <w:r w:rsidR="006F3AB4" w:rsidRPr="00104647">
        <w:rPr>
          <w:rFonts w:asciiTheme="minorBidi" w:hAnsiTheme="minorBidi"/>
          <w:sz w:val="26"/>
          <w:szCs w:val="26"/>
        </w:rPr>
        <w:t>Bulletin of</w:t>
      </w:r>
      <w:r w:rsidR="006F3AB4" w:rsidRPr="006F3AB4">
        <w:rPr>
          <w:rFonts w:ascii="Arial" w:hAnsi="Arial" w:cs="Arial"/>
          <w:sz w:val="26"/>
          <w:szCs w:val="26"/>
        </w:rPr>
        <w:t xml:space="preserve"> </w:t>
      </w:r>
      <w:r w:rsidR="006F3AB4" w:rsidRPr="00104647">
        <w:rPr>
          <w:rFonts w:ascii="Arial" w:hAnsi="Arial" w:cs="Arial"/>
          <w:sz w:val="26"/>
          <w:szCs w:val="26"/>
        </w:rPr>
        <w:t>the National Research Centre</w:t>
      </w:r>
      <w:r w:rsidR="006F3AB4" w:rsidRPr="00104647">
        <w:rPr>
          <w:rFonts w:ascii="Arial" w:hAnsi="Arial" w:cs="Arial"/>
          <w:sz w:val="26"/>
          <w:szCs w:val="26"/>
        </w:rPr>
        <w:t>.</w:t>
      </w:r>
      <w:r w:rsidR="006F3AB4" w:rsidRPr="00104647">
        <w:rPr>
          <w:rFonts w:ascii="Arial" w:hAnsi="Arial" w:cs="Arial"/>
          <w:sz w:val="26"/>
          <w:szCs w:val="26"/>
        </w:rPr>
        <w:t xml:space="preserve"> 46:106</w:t>
      </w:r>
      <w:r w:rsidR="006F3AB4" w:rsidRPr="00104647">
        <w:rPr>
          <w:rFonts w:ascii="Arial" w:hAnsi="Arial" w:cs="Arial"/>
          <w:sz w:val="26"/>
          <w:szCs w:val="26"/>
        </w:rPr>
        <w:t xml:space="preserve"> </w:t>
      </w:r>
      <w:r w:rsidR="006F3AB4" w:rsidRPr="00104647">
        <w:rPr>
          <w:rFonts w:ascii="Arial" w:hAnsi="Arial" w:cs="Arial"/>
          <w:sz w:val="26"/>
          <w:szCs w:val="26"/>
        </w:rPr>
        <w:t xml:space="preserve">(2022) </w:t>
      </w:r>
      <w:r w:rsidR="006F3AB4" w:rsidRPr="00104647">
        <w:rPr>
          <w:rStyle w:val="Hyperlink"/>
          <w:rFonts w:asciiTheme="minorBidi" w:hAnsiTheme="minorBidi"/>
          <w:sz w:val="26"/>
          <w:szCs w:val="26"/>
        </w:rPr>
        <w:t>https://doi.org/10.1186/s42269-022-00792-2</w:t>
      </w:r>
      <w:r w:rsidR="006F3AB4" w:rsidRPr="00104647">
        <w:rPr>
          <w:rStyle w:val="Hyperlink"/>
          <w:rFonts w:asciiTheme="minorBidi" w:hAnsiTheme="minorBidi"/>
          <w:sz w:val="26"/>
          <w:szCs w:val="26"/>
        </w:rPr>
        <w:t>.</w:t>
      </w:r>
    </w:p>
    <w:p w14:paraId="183BF196" w14:textId="77777777" w:rsidR="005D3072" w:rsidRPr="005D3072" w:rsidRDefault="005D3072" w:rsidP="005B5B96">
      <w:pPr>
        <w:pStyle w:val="a4"/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</w:p>
    <w:p w14:paraId="4EAFBDE4" w14:textId="77777777" w:rsidR="00CA0379" w:rsidRDefault="00CA0379" w:rsidP="00CA0379">
      <w:pPr>
        <w:pStyle w:val="a4"/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</w:p>
    <w:p w14:paraId="4714A8B9" w14:textId="77777777" w:rsidR="00837B86" w:rsidRDefault="00837B86" w:rsidP="00D56C5F">
      <w:pPr>
        <w:pStyle w:val="a4"/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</w:p>
    <w:p w14:paraId="7E999353" w14:textId="77777777" w:rsidR="00E539E6" w:rsidRDefault="00E539E6" w:rsidP="00D56C5F">
      <w:pPr>
        <w:pStyle w:val="a4"/>
        <w:spacing w:line="360" w:lineRule="auto"/>
        <w:ind w:left="426"/>
        <w:jc w:val="both"/>
        <w:rPr>
          <w:rFonts w:ascii="Arial" w:hAnsi="Arial" w:cs="Arial"/>
          <w:sz w:val="26"/>
          <w:szCs w:val="26"/>
        </w:rPr>
      </w:pPr>
    </w:p>
    <w:p w14:paraId="64B5DA5A" w14:textId="77777777" w:rsidR="005F069F" w:rsidRPr="00A115B8" w:rsidRDefault="005F069F" w:rsidP="00A115B8">
      <w:pPr>
        <w:pStyle w:val="Default"/>
        <w:rPr>
          <w:sz w:val="40"/>
          <w:szCs w:val="40"/>
        </w:rPr>
      </w:pPr>
    </w:p>
    <w:p w14:paraId="2F868AA2" w14:textId="77777777" w:rsidR="00A115B8" w:rsidRDefault="00A115B8" w:rsidP="00A115B8">
      <w:pPr>
        <w:spacing w:line="240" w:lineRule="auto"/>
        <w:rPr>
          <w:rFonts w:ascii="Arial" w:hAnsi="Arial" w:cs="Arial"/>
          <w:sz w:val="26"/>
          <w:szCs w:val="26"/>
        </w:rPr>
      </w:pPr>
    </w:p>
    <w:sectPr w:rsidR="00A11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32F"/>
    <w:multiLevelType w:val="hybridMultilevel"/>
    <w:tmpl w:val="6DD85554"/>
    <w:lvl w:ilvl="0" w:tplc="542A5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97681"/>
    <w:multiLevelType w:val="hybridMultilevel"/>
    <w:tmpl w:val="45C02AB6"/>
    <w:lvl w:ilvl="0" w:tplc="FF4236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386E"/>
    <w:multiLevelType w:val="hybridMultilevel"/>
    <w:tmpl w:val="C7EE7BD6"/>
    <w:lvl w:ilvl="0" w:tplc="CCF0C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2118D"/>
    <w:multiLevelType w:val="hybridMultilevel"/>
    <w:tmpl w:val="4D72674C"/>
    <w:lvl w:ilvl="0" w:tplc="6CFA2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069BD"/>
    <w:multiLevelType w:val="hybridMultilevel"/>
    <w:tmpl w:val="A32ECAEE"/>
    <w:lvl w:ilvl="0" w:tplc="B4DE568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6AB"/>
    <w:multiLevelType w:val="hybridMultilevel"/>
    <w:tmpl w:val="BADC1C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798595">
    <w:abstractNumId w:val="4"/>
  </w:num>
  <w:num w:numId="2" w16cid:durableId="189297838">
    <w:abstractNumId w:val="3"/>
  </w:num>
  <w:num w:numId="3" w16cid:durableId="289290534">
    <w:abstractNumId w:val="5"/>
  </w:num>
  <w:num w:numId="4" w16cid:durableId="540751541">
    <w:abstractNumId w:val="2"/>
  </w:num>
  <w:num w:numId="5" w16cid:durableId="72748255">
    <w:abstractNumId w:val="0"/>
  </w:num>
  <w:num w:numId="6" w16cid:durableId="443698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3EA"/>
    <w:rsid w:val="00017827"/>
    <w:rsid w:val="00020F6C"/>
    <w:rsid w:val="00034845"/>
    <w:rsid w:val="00042838"/>
    <w:rsid w:val="0007124A"/>
    <w:rsid w:val="00072708"/>
    <w:rsid w:val="000F27F2"/>
    <w:rsid w:val="000F4C27"/>
    <w:rsid w:val="000F63A1"/>
    <w:rsid w:val="00104647"/>
    <w:rsid w:val="001344C8"/>
    <w:rsid w:val="00150AB5"/>
    <w:rsid w:val="0018225C"/>
    <w:rsid w:val="00186C5E"/>
    <w:rsid w:val="001D232C"/>
    <w:rsid w:val="001D555B"/>
    <w:rsid w:val="001E06F5"/>
    <w:rsid w:val="001E785F"/>
    <w:rsid w:val="001F4228"/>
    <w:rsid w:val="00222877"/>
    <w:rsid w:val="00230025"/>
    <w:rsid w:val="00236060"/>
    <w:rsid w:val="00257F46"/>
    <w:rsid w:val="0026245F"/>
    <w:rsid w:val="00275E6A"/>
    <w:rsid w:val="00282046"/>
    <w:rsid w:val="00292FD1"/>
    <w:rsid w:val="002C4CAD"/>
    <w:rsid w:val="002D7523"/>
    <w:rsid w:val="002E24D5"/>
    <w:rsid w:val="002E49E1"/>
    <w:rsid w:val="002F526E"/>
    <w:rsid w:val="002F5F0D"/>
    <w:rsid w:val="00314BC5"/>
    <w:rsid w:val="00324F37"/>
    <w:rsid w:val="00331888"/>
    <w:rsid w:val="00384FF2"/>
    <w:rsid w:val="0039628A"/>
    <w:rsid w:val="003A0512"/>
    <w:rsid w:val="003B63EA"/>
    <w:rsid w:val="003F1EAC"/>
    <w:rsid w:val="0041324E"/>
    <w:rsid w:val="00415BCE"/>
    <w:rsid w:val="004405FD"/>
    <w:rsid w:val="004414A9"/>
    <w:rsid w:val="0044735F"/>
    <w:rsid w:val="00447646"/>
    <w:rsid w:val="004621C5"/>
    <w:rsid w:val="00463E90"/>
    <w:rsid w:val="0047294C"/>
    <w:rsid w:val="004B10D2"/>
    <w:rsid w:val="004E5050"/>
    <w:rsid w:val="004F7E8D"/>
    <w:rsid w:val="0050763E"/>
    <w:rsid w:val="00524228"/>
    <w:rsid w:val="00530705"/>
    <w:rsid w:val="005714F1"/>
    <w:rsid w:val="005B5B96"/>
    <w:rsid w:val="005D3072"/>
    <w:rsid w:val="005F069F"/>
    <w:rsid w:val="00613BAD"/>
    <w:rsid w:val="0062657A"/>
    <w:rsid w:val="00634386"/>
    <w:rsid w:val="00650019"/>
    <w:rsid w:val="006744AC"/>
    <w:rsid w:val="006A6307"/>
    <w:rsid w:val="006F0530"/>
    <w:rsid w:val="006F3AB4"/>
    <w:rsid w:val="00707612"/>
    <w:rsid w:val="00715ED4"/>
    <w:rsid w:val="00782B52"/>
    <w:rsid w:val="007A7579"/>
    <w:rsid w:val="007B7D71"/>
    <w:rsid w:val="007C0D24"/>
    <w:rsid w:val="007D2497"/>
    <w:rsid w:val="007E21B1"/>
    <w:rsid w:val="007F0874"/>
    <w:rsid w:val="0081251B"/>
    <w:rsid w:val="00837B86"/>
    <w:rsid w:val="00852F25"/>
    <w:rsid w:val="00887D37"/>
    <w:rsid w:val="00894096"/>
    <w:rsid w:val="008A25BF"/>
    <w:rsid w:val="008C1392"/>
    <w:rsid w:val="00910D68"/>
    <w:rsid w:val="0092357A"/>
    <w:rsid w:val="00934981"/>
    <w:rsid w:val="00965E41"/>
    <w:rsid w:val="009813C4"/>
    <w:rsid w:val="00997197"/>
    <w:rsid w:val="009B722B"/>
    <w:rsid w:val="009C4BFE"/>
    <w:rsid w:val="00A035EA"/>
    <w:rsid w:val="00A067B5"/>
    <w:rsid w:val="00A115B8"/>
    <w:rsid w:val="00A213C2"/>
    <w:rsid w:val="00A25F77"/>
    <w:rsid w:val="00A301A5"/>
    <w:rsid w:val="00A51F3E"/>
    <w:rsid w:val="00A7095C"/>
    <w:rsid w:val="00AB338C"/>
    <w:rsid w:val="00AC1251"/>
    <w:rsid w:val="00AF699D"/>
    <w:rsid w:val="00B41F9F"/>
    <w:rsid w:val="00B46460"/>
    <w:rsid w:val="00B578C9"/>
    <w:rsid w:val="00B62AD4"/>
    <w:rsid w:val="00B651BE"/>
    <w:rsid w:val="00B75428"/>
    <w:rsid w:val="00BB3CD7"/>
    <w:rsid w:val="00BC1883"/>
    <w:rsid w:val="00BC3FCA"/>
    <w:rsid w:val="00BD69F0"/>
    <w:rsid w:val="00C1033F"/>
    <w:rsid w:val="00C21EB7"/>
    <w:rsid w:val="00C34754"/>
    <w:rsid w:val="00C4480F"/>
    <w:rsid w:val="00C47E5A"/>
    <w:rsid w:val="00C673F5"/>
    <w:rsid w:val="00C71692"/>
    <w:rsid w:val="00C731CE"/>
    <w:rsid w:val="00C837B9"/>
    <w:rsid w:val="00C945C2"/>
    <w:rsid w:val="00CA0379"/>
    <w:rsid w:val="00CD6257"/>
    <w:rsid w:val="00CE10FD"/>
    <w:rsid w:val="00CE6E7A"/>
    <w:rsid w:val="00CF6A56"/>
    <w:rsid w:val="00D1269B"/>
    <w:rsid w:val="00D2064D"/>
    <w:rsid w:val="00D363F4"/>
    <w:rsid w:val="00D53FC1"/>
    <w:rsid w:val="00D54058"/>
    <w:rsid w:val="00D56C5F"/>
    <w:rsid w:val="00DD6450"/>
    <w:rsid w:val="00DD79DC"/>
    <w:rsid w:val="00DF14A7"/>
    <w:rsid w:val="00DF42F3"/>
    <w:rsid w:val="00E061BE"/>
    <w:rsid w:val="00E21F26"/>
    <w:rsid w:val="00E43C98"/>
    <w:rsid w:val="00E539E6"/>
    <w:rsid w:val="00E711EF"/>
    <w:rsid w:val="00E73E56"/>
    <w:rsid w:val="00E83D99"/>
    <w:rsid w:val="00EA5974"/>
    <w:rsid w:val="00EE02BD"/>
    <w:rsid w:val="00EE0599"/>
    <w:rsid w:val="00F155E0"/>
    <w:rsid w:val="00F274A8"/>
    <w:rsid w:val="00F34055"/>
    <w:rsid w:val="00F428C3"/>
    <w:rsid w:val="00F9378D"/>
    <w:rsid w:val="00F95CFC"/>
    <w:rsid w:val="00FB6369"/>
    <w:rsid w:val="00FB6DE9"/>
    <w:rsid w:val="00FC2842"/>
    <w:rsid w:val="00FD4C1C"/>
    <w:rsid w:val="00FD518B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7A62"/>
  <w15:docId w15:val="{41ABD967-568D-4292-8608-39F7F59D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3EA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8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837B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539E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F422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i.org/10.1016/j.jcma.2018.06.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598E-F008-4478-B09F-40B282BA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MM.Group</dc:creator>
  <cp:lastModifiedBy>Marwa Badawi</cp:lastModifiedBy>
  <cp:revision>179</cp:revision>
  <cp:lastPrinted>2013-09-04T08:28:00Z</cp:lastPrinted>
  <dcterms:created xsi:type="dcterms:W3CDTF">2011-10-24T06:18:00Z</dcterms:created>
  <dcterms:modified xsi:type="dcterms:W3CDTF">2022-05-18T04:19:00Z</dcterms:modified>
</cp:coreProperties>
</file>