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8BD" w:rsidRPr="008955F9" w:rsidRDefault="004E1882" w:rsidP="009C39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40"/>
          <w:szCs w:val="36"/>
        </w:rPr>
      </w:pPr>
      <w:r w:rsidRPr="008955F9">
        <w:rPr>
          <w:rFonts w:cs="Times New Roman"/>
          <w:b/>
          <w:bCs/>
          <w:i/>
          <w:sz w:val="40"/>
          <w:szCs w:val="36"/>
        </w:rPr>
        <w:t xml:space="preserve">TASNEEM NOOR </w:t>
      </w:r>
      <w:r w:rsidR="00EA70D4" w:rsidRPr="008955F9">
        <w:rPr>
          <w:rFonts w:cs="Times New Roman"/>
          <w:b/>
          <w:bCs/>
          <w:i/>
          <w:sz w:val="40"/>
          <w:szCs w:val="36"/>
        </w:rPr>
        <w:t>MOHAMMAD</w:t>
      </w:r>
    </w:p>
    <w:p w:rsidR="00051810" w:rsidRPr="005E28BD" w:rsidRDefault="00051810" w:rsidP="009C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55F9" w:rsidRPr="008955F9" w:rsidRDefault="008955F9" w:rsidP="009C3925">
      <w:pPr>
        <w:autoSpaceDE w:val="0"/>
        <w:autoSpaceDN w:val="0"/>
        <w:adjustRightInd w:val="0"/>
        <w:spacing w:line="240" w:lineRule="auto"/>
        <w:rPr>
          <w:rFonts w:asciiTheme="majorBidi" w:eastAsia="TimesNewRomanPSMT" w:hAnsiTheme="majorBidi" w:cstheme="majorBidi"/>
          <w:i/>
          <w:szCs w:val="20"/>
        </w:rPr>
      </w:pPr>
      <w:r w:rsidRPr="008955F9">
        <w:rPr>
          <w:rFonts w:asciiTheme="majorBidi" w:hAnsiTheme="majorBidi" w:cstheme="majorBidi"/>
          <w:b/>
          <w:bCs/>
          <w:i/>
          <w:szCs w:val="20"/>
        </w:rPr>
        <w:t xml:space="preserve">Contact No: </w:t>
      </w:r>
      <w:r w:rsidRPr="008955F9">
        <w:rPr>
          <w:rFonts w:asciiTheme="majorBidi" w:eastAsia="TimesNewRomanPSMT" w:hAnsiTheme="majorBidi" w:cstheme="majorBidi"/>
          <w:i/>
          <w:szCs w:val="20"/>
        </w:rPr>
        <w:t>00966-535381220</w:t>
      </w:r>
    </w:p>
    <w:p w:rsidR="008955F9" w:rsidRDefault="008955F9" w:rsidP="009C39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eastAsia="TimesNewRomanPSMT,Times New Rom" w:hAnsiTheme="majorBidi" w:cstheme="majorBidi"/>
          <w:i/>
          <w:szCs w:val="20"/>
        </w:rPr>
      </w:pPr>
      <w:r w:rsidRPr="008955F9">
        <w:rPr>
          <w:rFonts w:asciiTheme="majorBidi" w:eastAsia="Times New Roman" w:hAnsiTheme="majorBidi" w:cstheme="majorBidi"/>
          <w:b/>
          <w:bCs/>
          <w:i/>
          <w:szCs w:val="20"/>
        </w:rPr>
        <w:t>E</w:t>
      </w:r>
      <w:r w:rsidR="00D4300F">
        <w:rPr>
          <w:rFonts w:asciiTheme="majorBidi" w:eastAsia="Times New Roman" w:hAnsiTheme="majorBidi" w:cstheme="majorBidi"/>
          <w:b/>
          <w:bCs/>
          <w:i/>
          <w:szCs w:val="20"/>
        </w:rPr>
        <w:t>.</w:t>
      </w:r>
      <w:r w:rsidRPr="008955F9">
        <w:rPr>
          <w:rFonts w:asciiTheme="majorBidi" w:eastAsia="Times New Roman" w:hAnsiTheme="majorBidi" w:cstheme="majorBidi"/>
          <w:b/>
          <w:bCs/>
          <w:i/>
          <w:szCs w:val="20"/>
        </w:rPr>
        <w:t xml:space="preserve">mail: </w:t>
      </w:r>
      <w:hyperlink r:id="rId7" w:history="1">
        <w:r w:rsidRPr="006B5F11">
          <w:rPr>
            <w:rStyle w:val="Hyperlink"/>
            <w:rFonts w:asciiTheme="majorBidi" w:eastAsia="TimesNewRomanPSMT,Times New Rom" w:hAnsiTheme="majorBidi" w:cstheme="majorBidi"/>
            <w:i/>
            <w:szCs w:val="20"/>
          </w:rPr>
          <w:t>tasneemnoor40@gmail.com</w:t>
        </w:r>
      </w:hyperlink>
    </w:p>
    <w:p w:rsidR="008955F9" w:rsidRDefault="008955F9" w:rsidP="009C39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eastAsia="TimesNewRomanPSMT,Times New Rom" w:hAnsiTheme="majorBidi" w:cstheme="majorBidi"/>
          <w:i/>
          <w:szCs w:val="20"/>
        </w:rPr>
      </w:pPr>
    </w:p>
    <w:p w:rsidR="005F298F" w:rsidRDefault="005F298F" w:rsidP="009C392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</w:p>
    <w:p w:rsidR="00F51B47" w:rsidRPr="003374DB" w:rsidRDefault="003374DB" w:rsidP="003374DB">
      <w:pPr>
        <w:rPr>
          <w:sz w:val="24"/>
          <w:szCs w:val="24"/>
          <w:u w:val="single"/>
        </w:rPr>
      </w:pPr>
      <w:r w:rsidRPr="003374DB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Personal Statement:</w:t>
      </w:r>
      <w:r w:rsidR="00051810">
        <w:rPr>
          <w:rFonts w:ascii="TimesNewRomanPSMT" w:eastAsia="TimesNewRomanPSMT" w:hAnsi="Times New Roman" w:cs="TimesNewRomanPSMT"/>
          <w:sz w:val="24"/>
          <w:szCs w:val="24"/>
        </w:rPr>
        <w:tab/>
      </w:r>
    </w:p>
    <w:p w:rsidR="5172B291" w:rsidRPr="004B22E8" w:rsidRDefault="004E1882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sz w:val="24"/>
          <w:szCs w:val="24"/>
        </w:rPr>
      </w:pPr>
      <w:r w:rsidRPr="5172B291">
        <w:rPr>
          <w:rFonts w:ascii="TimesNewRomanPSMT,Times New Rom" w:eastAsia="TimesNewRomanPSMT,Times New Rom" w:hAnsi="TimesNewRomanPSMT,Times New Rom" w:cs="TimesNewRomanPSMT,Times New Rom"/>
          <w:sz w:val="24"/>
          <w:szCs w:val="24"/>
        </w:rPr>
        <w:t>I solve problems objectively with sound reasoning. I believe my determination</w:t>
      </w:r>
      <w:r w:rsidR="00D4300F">
        <w:rPr>
          <w:rFonts w:ascii="TimesNewRomanPSMT,Times New Rom" w:eastAsia="TimesNewRomanPSMT,Times New Rom" w:hAnsi="TimesNewRomanPSMT,Times New Rom" w:cs="TimesNewRomanPSMT,Times New Rom"/>
          <w:sz w:val="24"/>
          <w:szCs w:val="24"/>
        </w:rPr>
        <w:t xml:space="preserve"> </w:t>
      </w:r>
      <w:r w:rsidRPr="5172B291">
        <w:rPr>
          <w:rFonts w:ascii="TimesNewRomanPSMT,Times New Rom" w:eastAsia="TimesNewRomanPSMT,Times New Rom" w:hAnsi="TimesNewRomanPSMT,Times New Rom" w:cs="TimesNewRomanPSMT,Times New Rom"/>
          <w:sz w:val="24"/>
          <w:szCs w:val="24"/>
        </w:rPr>
        <w:t>helps me out, making</w:t>
      </w:r>
      <w:r w:rsidR="00D4300F">
        <w:rPr>
          <w:rFonts w:ascii="TimesNewRomanPSMT,Times New Rom" w:eastAsia="TimesNewRomanPSMT,Times New Rom" w:hAnsi="TimesNewRomanPSMT,Times New Rom" w:cs="TimesNewRomanPSMT,Times New Rom"/>
          <w:sz w:val="24"/>
          <w:szCs w:val="24"/>
        </w:rPr>
        <w:t xml:space="preserve"> </w:t>
      </w:r>
      <w:r w:rsidRPr="5172B291">
        <w:rPr>
          <w:rFonts w:ascii="TimesNewRomanPSMT,Times New Rom" w:eastAsia="TimesNewRomanPSMT,Times New Rom" w:hAnsi="TimesNewRomanPSMT,Times New Rom" w:cs="TimesNewRomanPSMT,Times New Rom"/>
          <w:sz w:val="24"/>
          <w:szCs w:val="24"/>
        </w:rPr>
        <w:t>me capable of doing anything in life. I am sincere and committed to hard work and have the ability</w:t>
      </w:r>
      <w:r w:rsidR="00D4300F">
        <w:rPr>
          <w:rFonts w:ascii="TimesNewRomanPSMT,Times New Rom" w:eastAsia="TimesNewRomanPSMT,Times New Rom" w:hAnsi="TimesNewRomanPSMT,Times New Rom" w:cs="TimesNewRomanPSMT,Times New Rom"/>
          <w:sz w:val="24"/>
          <w:szCs w:val="24"/>
        </w:rPr>
        <w:t xml:space="preserve"> </w:t>
      </w:r>
      <w:r w:rsidRPr="5172B291">
        <w:rPr>
          <w:rFonts w:ascii="TimesNewRomanPSMT,Times New Rom" w:eastAsia="TimesNewRomanPSMT,Times New Rom" w:hAnsi="TimesNewRomanPSMT,Times New Rom" w:cs="TimesNewRomanPSMT,Times New Rom"/>
          <w:sz w:val="24"/>
          <w:szCs w:val="24"/>
        </w:rPr>
        <w:t xml:space="preserve">to </w:t>
      </w:r>
      <w:r w:rsidRPr="0014204C">
        <w:rPr>
          <w:rFonts w:asciiTheme="majorBidi" w:eastAsia="TimesNewRomanPSMT,Times New Rom" w:hAnsiTheme="majorBidi" w:cstheme="majorBidi"/>
          <w:sz w:val="24"/>
          <w:szCs w:val="24"/>
        </w:rPr>
        <w:t>interact effectively with people. I am compatible in a team environment and can work well</w:t>
      </w:r>
      <w:r w:rsidR="00D4300F">
        <w:rPr>
          <w:rFonts w:asciiTheme="majorBidi" w:eastAsia="TimesNewRomanPSMT,Times New Rom" w:hAnsiTheme="majorBidi" w:cstheme="majorBidi"/>
          <w:sz w:val="24"/>
          <w:szCs w:val="24"/>
        </w:rPr>
        <w:t xml:space="preserve"> </w:t>
      </w:r>
      <w:r w:rsidRPr="5172B291">
        <w:rPr>
          <w:rFonts w:ascii="TimesNewRomanPSMT,Times New Rom" w:eastAsia="TimesNewRomanPSMT,Times New Rom" w:hAnsi="TimesNewRomanPSMT,Times New Rom" w:cs="TimesNewRomanPSMT,Times New Rom"/>
          <w:sz w:val="24"/>
          <w:szCs w:val="24"/>
        </w:rPr>
        <w:t>independently.</w:t>
      </w:r>
    </w:p>
    <w:p w:rsidR="00D94899" w:rsidRDefault="00D94899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sz w:val="24"/>
          <w:szCs w:val="24"/>
        </w:rPr>
      </w:pPr>
    </w:p>
    <w:p w:rsidR="00F51B47" w:rsidRPr="003374DB" w:rsidRDefault="003374DB" w:rsidP="003374D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74DB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Academics:</w:t>
      </w:r>
    </w:p>
    <w:p w:rsidR="004E1882" w:rsidRPr="000D45C9" w:rsidRDefault="004E1882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  <w:r w:rsidRPr="000D45C9">
        <w:rPr>
          <w:rFonts w:asciiTheme="minorBidi" w:eastAsia="Times New Roman" w:hAnsiTheme="minorBidi"/>
          <w:b/>
          <w:bCs/>
          <w:sz w:val="24"/>
          <w:szCs w:val="24"/>
        </w:rPr>
        <w:t>M.Phil</w:t>
      </w:r>
      <w:r w:rsidR="00D4300F">
        <w:rPr>
          <w:rFonts w:asciiTheme="minorBidi" w:eastAsia="Times New Roman" w:hAnsiTheme="minorBidi"/>
          <w:b/>
          <w:bCs/>
          <w:sz w:val="24"/>
          <w:szCs w:val="24"/>
        </w:rPr>
        <w:t xml:space="preserve">: </w:t>
      </w:r>
      <w:r w:rsidRPr="000D45C9">
        <w:rPr>
          <w:rFonts w:asciiTheme="minorBidi" w:eastAsia="TimesNewRomanPSMT,Times New Rom" w:hAnsiTheme="minorBidi"/>
          <w:sz w:val="24"/>
          <w:szCs w:val="24"/>
        </w:rPr>
        <w:t>Microbiology, Shah Abdul Latif University Khairpur Mir’s (1998)</w:t>
      </w:r>
    </w:p>
    <w:p w:rsidR="004E1882" w:rsidRPr="000D45C9" w:rsidRDefault="004E1882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0D45C9">
        <w:rPr>
          <w:rFonts w:asciiTheme="minorBidi" w:eastAsia="Times New Roman" w:hAnsiTheme="minorBidi"/>
          <w:b/>
          <w:bCs/>
          <w:sz w:val="24"/>
          <w:szCs w:val="24"/>
        </w:rPr>
        <w:t xml:space="preserve">Topic: Effect of Antibiotics on </w:t>
      </w:r>
      <w:r w:rsidRPr="000D45C9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Bordetella pertussis</w:t>
      </w:r>
    </w:p>
    <w:p w:rsidR="00D4300F" w:rsidRDefault="00D4300F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4E1882" w:rsidRPr="000D45C9" w:rsidRDefault="004E1882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  <w:r w:rsidRPr="000D45C9">
        <w:rPr>
          <w:rFonts w:asciiTheme="minorBidi" w:eastAsia="Times New Roman" w:hAnsiTheme="minorBidi"/>
          <w:b/>
          <w:bCs/>
          <w:sz w:val="24"/>
          <w:szCs w:val="24"/>
        </w:rPr>
        <w:t>M.Sc</w:t>
      </w:r>
      <w:r w:rsidR="003374DB">
        <w:rPr>
          <w:rFonts w:asciiTheme="minorBidi" w:eastAsia="Times New Roman" w:hAnsiTheme="minorBidi"/>
          <w:b/>
          <w:bCs/>
          <w:sz w:val="24"/>
          <w:szCs w:val="24"/>
        </w:rPr>
        <w:t xml:space="preserve">: </w:t>
      </w:r>
      <w:r w:rsidRPr="000D45C9">
        <w:rPr>
          <w:rFonts w:asciiTheme="minorBidi" w:eastAsia="TimesNewRomanPSMT,Times New Rom" w:hAnsiTheme="minorBidi"/>
          <w:sz w:val="24"/>
          <w:szCs w:val="24"/>
        </w:rPr>
        <w:t xml:space="preserve">Microbiology Shah Abdul Latif University Khairpur Mir’s. 1991 </w:t>
      </w:r>
    </w:p>
    <w:p w:rsidR="003374DB" w:rsidRDefault="003374DB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14204C" w:rsidRPr="003374DB" w:rsidRDefault="003374DB" w:rsidP="003374D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74DB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Job Experiences:</w:t>
      </w:r>
    </w:p>
    <w:p w:rsidR="0007117A" w:rsidRPr="000D45C9" w:rsidRDefault="0007117A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D45C9">
        <w:rPr>
          <w:rFonts w:asciiTheme="minorBidi" w:hAnsiTheme="minorBidi"/>
          <w:b/>
          <w:bCs/>
          <w:sz w:val="24"/>
          <w:szCs w:val="24"/>
        </w:rPr>
        <w:t xml:space="preserve">Lecturer </w:t>
      </w:r>
      <w:r w:rsidRPr="000D45C9">
        <w:rPr>
          <w:rFonts w:asciiTheme="minorBidi" w:hAnsiTheme="minorBidi"/>
          <w:bCs/>
          <w:sz w:val="24"/>
          <w:szCs w:val="24"/>
        </w:rPr>
        <w:t>(Oct 25, 2013 onward)</w:t>
      </w:r>
    </w:p>
    <w:p w:rsidR="0007117A" w:rsidRPr="000D45C9" w:rsidRDefault="000D45C9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D45C9">
        <w:rPr>
          <w:rFonts w:asciiTheme="minorBidi" w:hAnsiTheme="minorBidi"/>
          <w:b/>
          <w:bCs/>
          <w:sz w:val="24"/>
          <w:szCs w:val="24"/>
        </w:rPr>
        <w:t xml:space="preserve">Microbiology, Department of </w:t>
      </w:r>
      <w:r w:rsidR="0007117A" w:rsidRPr="000D45C9">
        <w:rPr>
          <w:rFonts w:asciiTheme="minorBidi" w:hAnsiTheme="minorBidi"/>
          <w:b/>
          <w:bCs/>
          <w:sz w:val="24"/>
          <w:szCs w:val="24"/>
        </w:rPr>
        <w:t xml:space="preserve">Applied Medical Sciences, Northern Border University Arar. KSA </w:t>
      </w:r>
    </w:p>
    <w:p w:rsidR="0007117A" w:rsidRPr="00D4300F" w:rsidRDefault="0007117A" w:rsidP="00D4300F">
      <w:pPr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0D45C9">
        <w:rPr>
          <w:rFonts w:asciiTheme="minorBidi" w:hAnsiTheme="minorBidi"/>
          <w:bCs/>
          <w:sz w:val="24"/>
          <w:szCs w:val="24"/>
          <w:u w:val="single"/>
        </w:rPr>
        <w:t>Working Detail</w:t>
      </w:r>
      <w:r w:rsidR="00A729AC">
        <w:rPr>
          <w:rFonts w:asciiTheme="minorBidi" w:hAnsiTheme="minorBidi"/>
          <w:bCs/>
          <w:sz w:val="24"/>
          <w:szCs w:val="24"/>
          <w:u w:val="single"/>
        </w:rPr>
        <w:t>s</w:t>
      </w:r>
      <w:r w:rsidR="00D4300F">
        <w:rPr>
          <w:rFonts w:asciiTheme="minorBidi" w:eastAsia="TimesNewRomanPSMT" w:hAnsiTheme="minorBidi"/>
          <w:b/>
          <w:sz w:val="24"/>
          <w:szCs w:val="24"/>
          <w:u w:val="single"/>
        </w:rPr>
        <w:t>:</w:t>
      </w:r>
      <w:r w:rsidR="00D4300F" w:rsidRPr="00A729AC">
        <w:rPr>
          <w:rFonts w:asciiTheme="minorBidi" w:eastAsia="TimesNewRomanPSMT" w:hAnsiTheme="minorBidi"/>
          <w:b/>
          <w:sz w:val="24"/>
          <w:szCs w:val="24"/>
        </w:rPr>
        <w:t xml:space="preserve"> </w:t>
      </w:r>
      <w:r w:rsidR="00D26D93"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Conduct teaching and assessments</w:t>
      </w:r>
      <w:r w:rsidR="00D4300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0D45C9">
        <w:rPr>
          <w:rFonts w:asciiTheme="minorBidi" w:eastAsia="TimesNewRomanPSMT" w:hAnsiTheme="minorBidi"/>
          <w:sz w:val="24"/>
          <w:szCs w:val="24"/>
        </w:rPr>
        <w:t>to MLT and Nursing students</w:t>
      </w:r>
      <w:r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r w:rsidR="00D4300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Develop course materials, including lesson plans, assignments, quizzes, tests, course </w:t>
      </w:r>
      <w:r w:rsidR="00C555AE"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hand-outs</w:t>
      </w:r>
      <w:r w:rsidR="003374D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 and presentation</w:t>
      </w:r>
      <w:r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r w:rsidR="00D4300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Participate in program reviews, curriculum development and research activities.</w:t>
      </w:r>
    </w:p>
    <w:p w:rsidR="0007117A" w:rsidRPr="000D45C9" w:rsidRDefault="0007117A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  <w:r w:rsidRPr="000D45C9">
        <w:rPr>
          <w:rFonts w:asciiTheme="minorBidi" w:hAnsiTheme="minorBidi"/>
          <w:b/>
          <w:bCs/>
          <w:sz w:val="24"/>
          <w:szCs w:val="24"/>
        </w:rPr>
        <w:t xml:space="preserve">Senior Lecturer </w:t>
      </w:r>
      <w:r w:rsidRPr="000D45C9">
        <w:rPr>
          <w:rFonts w:asciiTheme="minorBidi" w:eastAsia="TimesNewRomanPSMT" w:hAnsiTheme="minorBidi"/>
          <w:sz w:val="24"/>
          <w:szCs w:val="24"/>
        </w:rPr>
        <w:t xml:space="preserve">(March 15, 2006 to Oct 10, 2013) </w:t>
      </w:r>
    </w:p>
    <w:p w:rsidR="0007117A" w:rsidRPr="000D45C9" w:rsidRDefault="000D45C9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b/>
          <w:sz w:val="24"/>
          <w:szCs w:val="24"/>
        </w:rPr>
      </w:pPr>
      <w:r w:rsidRPr="000D45C9">
        <w:rPr>
          <w:rFonts w:asciiTheme="minorBidi" w:hAnsiTheme="minorBidi"/>
          <w:b/>
          <w:bCs/>
          <w:sz w:val="24"/>
          <w:szCs w:val="24"/>
        </w:rPr>
        <w:t xml:space="preserve">In Microbiology, </w:t>
      </w:r>
      <w:r w:rsidR="0007117A" w:rsidRPr="000D45C9">
        <w:rPr>
          <w:rFonts w:asciiTheme="minorBidi" w:eastAsia="TimesNewRomanPSMT" w:hAnsiTheme="minorBidi"/>
          <w:b/>
          <w:sz w:val="24"/>
          <w:szCs w:val="24"/>
        </w:rPr>
        <w:t xml:space="preserve">Department of Pathology, </w:t>
      </w:r>
      <w:r w:rsidR="0007117A" w:rsidRPr="000D45C9">
        <w:rPr>
          <w:rFonts w:asciiTheme="minorBidi" w:hAnsiTheme="minorBidi"/>
          <w:b/>
          <w:bCs/>
          <w:sz w:val="24"/>
          <w:szCs w:val="24"/>
        </w:rPr>
        <w:t xml:space="preserve">Women Medical College, </w:t>
      </w:r>
      <w:r w:rsidR="0007117A" w:rsidRPr="000D45C9">
        <w:rPr>
          <w:rFonts w:asciiTheme="minorBidi" w:eastAsia="TimesNewRomanPSMT" w:hAnsiTheme="minorBidi"/>
          <w:b/>
          <w:sz w:val="24"/>
          <w:szCs w:val="24"/>
        </w:rPr>
        <w:t>Abbottabad. Pakistan</w:t>
      </w:r>
    </w:p>
    <w:p w:rsidR="00C555AE" w:rsidRPr="00D4300F" w:rsidRDefault="0007117A" w:rsidP="00D4300F">
      <w:pPr>
        <w:spacing w:line="240" w:lineRule="auto"/>
        <w:jc w:val="both"/>
        <w:rPr>
          <w:rFonts w:asciiTheme="minorBidi" w:eastAsiaTheme="minorHAnsi" w:hAnsiTheme="minorBidi"/>
          <w:color w:val="000000"/>
          <w:sz w:val="24"/>
          <w:szCs w:val="24"/>
          <w:shd w:val="clear" w:color="auto" w:fill="FFFFFF"/>
        </w:rPr>
      </w:pPr>
      <w:r w:rsidRPr="000D45C9">
        <w:rPr>
          <w:rFonts w:asciiTheme="minorBidi" w:hAnsiTheme="minorBidi"/>
          <w:bCs/>
          <w:sz w:val="24"/>
          <w:szCs w:val="24"/>
          <w:u w:val="single"/>
        </w:rPr>
        <w:t>Working Detail</w:t>
      </w:r>
      <w:r w:rsidR="00A729AC">
        <w:rPr>
          <w:rFonts w:asciiTheme="minorBidi" w:hAnsiTheme="minorBidi"/>
          <w:bCs/>
          <w:sz w:val="24"/>
          <w:szCs w:val="24"/>
          <w:u w:val="single"/>
        </w:rPr>
        <w:t>s</w:t>
      </w:r>
      <w:r w:rsidRPr="000D45C9">
        <w:rPr>
          <w:rFonts w:asciiTheme="minorBidi" w:eastAsia="TimesNewRomanPSMT" w:hAnsiTheme="minorBidi"/>
          <w:sz w:val="24"/>
          <w:szCs w:val="24"/>
          <w:u w:val="single"/>
        </w:rPr>
        <w:t>:</w:t>
      </w:r>
      <w:r w:rsidR="00D4300F" w:rsidRPr="00A729AC">
        <w:rPr>
          <w:rFonts w:asciiTheme="minorBidi" w:eastAsia="TimesNewRomanPSMT" w:hAnsiTheme="minorBidi"/>
          <w:sz w:val="24"/>
          <w:szCs w:val="24"/>
        </w:rPr>
        <w:t xml:space="preserve"> </w:t>
      </w:r>
      <w:r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Develop course materials, including lesson plans, assignments, quizzes, tests, course </w:t>
      </w:r>
      <w:r w:rsidR="00C555AE"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hand-out</w:t>
      </w:r>
      <w:r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, and presentations. Conduct teaching </w:t>
      </w:r>
      <w:r w:rsidR="00D26D93"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and A</w:t>
      </w:r>
      <w:r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ssessments</w:t>
      </w:r>
      <w:r w:rsidR="00D26D93"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of students of applied and nursing faculties</w:t>
      </w:r>
      <w:r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as outlined in the course syllabus</w:t>
      </w:r>
      <w:r w:rsidR="00D26D93"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. </w:t>
      </w:r>
      <w:r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Support student learning and advice students in order to help them to achieve their academic goals.</w:t>
      </w:r>
      <w:r w:rsidR="00D4300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0D45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Participate in program reviews, curriculum development and research activities.</w:t>
      </w:r>
    </w:p>
    <w:p w:rsidR="0007117A" w:rsidRPr="000D45C9" w:rsidRDefault="0007117A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D45C9">
        <w:rPr>
          <w:rFonts w:asciiTheme="minorBidi" w:hAnsiTheme="minorBidi"/>
          <w:b/>
          <w:bCs/>
          <w:sz w:val="24"/>
          <w:szCs w:val="24"/>
        </w:rPr>
        <w:t xml:space="preserve">Microbiologist </w:t>
      </w:r>
      <w:r w:rsidRPr="000D45C9">
        <w:rPr>
          <w:rFonts w:asciiTheme="minorBidi" w:eastAsia="TimesNewRomanPSMT" w:hAnsiTheme="minorBidi"/>
          <w:sz w:val="24"/>
          <w:szCs w:val="24"/>
        </w:rPr>
        <w:t>(February 1999 to June 2005)</w:t>
      </w:r>
    </w:p>
    <w:p w:rsidR="0007117A" w:rsidRPr="000D45C9" w:rsidRDefault="00C555AE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b/>
          <w:sz w:val="24"/>
          <w:szCs w:val="24"/>
        </w:rPr>
      </w:pPr>
      <w:r w:rsidRPr="000D45C9">
        <w:rPr>
          <w:rFonts w:asciiTheme="minorBidi" w:eastAsia="TimesNewRomanPSMT" w:hAnsiTheme="minorBidi"/>
          <w:b/>
          <w:sz w:val="24"/>
          <w:szCs w:val="24"/>
        </w:rPr>
        <w:t xml:space="preserve">In </w:t>
      </w:r>
      <w:r w:rsidR="0007117A" w:rsidRPr="000D45C9">
        <w:rPr>
          <w:rFonts w:asciiTheme="minorBidi" w:eastAsia="TimesNewRomanPSMT" w:hAnsiTheme="minorBidi"/>
          <w:b/>
          <w:sz w:val="24"/>
          <w:szCs w:val="24"/>
        </w:rPr>
        <w:t xml:space="preserve">Clinical Laboratory, </w:t>
      </w:r>
      <w:r w:rsidR="0007117A" w:rsidRPr="000D45C9">
        <w:rPr>
          <w:rFonts w:asciiTheme="minorBidi" w:hAnsiTheme="minorBidi"/>
          <w:b/>
          <w:bCs/>
          <w:sz w:val="24"/>
          <w:szCs w:val="24"/>
        </w:rPr>
        <w:t xml:space="preserve">ISRA University Hospital, </w:t>
      </w:r>
      <w:r w:rsidR="0007117A" w:rsidRPr="000D45C9">
        <w:rPr>
          <w:rFonts w:asciiTheme="minorBidi" w:eastAsia="TimesNewRomanPSMT" w:hAnsiTheme="minorBidi"/>
          <w:b/>
          <w:sz w:val="24"/>
          <w:szCs w:val="24"/>
        </w:rPr>
        <w:t xml:space="preserve">Hyderabad. Pakistan </w:t>
      </w:r>
    </w:p>
    <w:p w:rsidR="0038419F" w:rsidRDefault="0007117A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  <w:r w:rsidRPr="000D45C9">
        <w:rPr>
          <w:rFonts w:asciiTheme="minorBidi" w:hAnsiTheme="minorBidi"/>
          <w:bCs/>
          <w:sz w:val="24"/>
          <w:szCs w:val="24"/>
          <w:u w:val="single"/>
        </w:rPr>
        <w:t>Working Details</w:t>
      </w:r>
      <w:r w:rsidRPr="000D45C9">
        <w:rPr>
          <w:rFonts w:asciiTheme="minorBidi" w:eastAsia="TimesNewRomanPSMT" w:hAnsiTheme="minorBidi"/>
          <w:sz w:val="24"/>
          <w:szCs w:val="24"/>
          <w:u w:val="single"/>
        </w:rPr>
        <w:t>:</w:t>
      </w:r>
      <w:r w:rsidRPr="000D45C9">
        <w:rPr>
          <w:rFonts w:asciiTheme="minorBidi" w:eastAsia="TimesNewRomanPSMT" w:hAnsiTheme="minorBidi"/>
          <w:sz w:val="24"/>
          <w:szCs w:val="24"/>
        </w:rPr>
        <w:t xml:space="preserve"> To deliver le</w:t>
      </w:r>
      <w:r w:rsidR="00D4300F">
        <w:rPr>
          <w:rFonts w:asciiTheme="minorBidi" w:eastAsia="TimesNewRomanPSMT" w:hAnsiTheme="minorBidi"/>
          <w:sz w:val="24"/>
          <w:szCs w:val="24"/>
        </w:rPr>
        <w:t>ctures, guide the students of B.</w:t>
      </w:r>
      <w:r w:rsidRPr="000D45C9">
        <w:rPr>
          <w:rFonts w:asciiTheme="minorBidi" w:eastAsia="TimesNewRomanPSMT" w:hAnsiTheme="minorBidi"/>
          <w:sz w:val="24"/>
          <w:szCs w:val="24"/>
        </w:rPr>
        <w:t xml:space="preserve">Sc Medical Technology and paramedics, conducting </w:t>
      </w:r>
      <w:r w:rsidR="00C555AE" w:rsidRPr="000D45C9">
        <w:rPr>
          <w:rFonts w:asciiTheme="minorBidi" w:eastAsia="TimesNewRomanPSMT" w:hAnsiTheme="minorBidi"/>
          <w:sz w:val="24"/>
          <w:szCs w:val="24"/>
        </w:rPr>
        <w:t>practical</w:t>
      </w:r>
      <w:r w:rsidRPr="000D45C9">
        <w:rPr>
          <w:rFonts w:asciiTheme="minorBidi" w:eastAsia="TimesNewRomanPSMT" w:hAnsiTheme="minorBidi"/>
          <w:sz w:val="24"/>
          <w:szCs w:val="24"/>
        </w:rPr>
        <w:t xml:space="preserve"> and involve in examination to prepare question papers (essay and MCQ) etc. Supervise Microbiology section and </w:t>
      </w:r>
      <w:r w:rsidR="00C555AE" w:rsidRPr="000D45C9">
        <w:rPr>
          <w:rFonts w:asciiTheme="minorBidi" w:eastAsia="TimesNewRomanPSMT" w:hAnsiTheme="minorBidi"/>
          <w:sz w:val="24"/>
          <w:szCs w:val="24"/>
        </w:rPr>
        <w:t>in charge</w:t>
      </w:r>
      <w:r w:rsidRPr="000D45C9">
        <w:rPr>
          <w:rFonts w:asciiTheme="minorBidi" w:eastAsia="TimesNewRomanPSMT" w:hAnsiTheme="minorBidi"/>
          <w:sz w:val="24"/>
          <w:szCs w:val="24"/>
        </w:rPr>
        <w:t xml:space="preserve"> of Clinical Laboratory.</w:t>
      </w:r>
    </w:p>
    <w:p w:rsidR="00FA3770" w:rsidRDefault="00FA3770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</w:p>
    <w:p w:rsidR="00FA3770" w:rsidRDefault="00FA3770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</w:p>
    <w:p w:rsidR="00ED2485" w:rsidRDefault="00ED2485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</w:p>
    <w:p w:rsidR="00FA3770" w:rsidRPr="003374DB" w:rsidRDefault="00FA3770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</w:p>
    <w:p w:rsidR="0014204C" w:rsidRPr="00FA3770" w:rsidRDefault="003374DB" w:rsidP="00FA37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74DB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Publications:</w:t>
      </w:r>
    </w:p>
    <w:p w:rsidR="005E28BD" w:rsidRPr="005E28BD" w:rsidRDefault="005E28BD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sz w:val="10"/>
          <w:szCs w:val="10"/>
        </w:rPr>
      </w:pPr>
    </w:p>
    <w:p w:rsidR="0014204C" w:rsidRPr="0038419F" w:rsidRDefault="0014204C" w:rsidP="00AB32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B32CE">
        <w:rPr>
          <w:rFonts w:asciiTheme="minorBidi" w:hAnsiTheme="minorBidi"/>
          <w:b/>
          <w:bCs/>
          <w:sz w:val="24"/>
          <w:szCs w:val="24"/>
        </w:rPr>
        <w:t>Irshad</w:t>
      </w:r>
      <w:r w:rsidR="0038419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>Hussain</w:t>
      </w:r>
      <w:r w:rsidR="0038419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>Soomro and Tasneem Shams Shaikh (1996).</w:t>
      </w:r>
      <w:r w:rsidR="009E16E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8419F">
        <w:rPr>
          <w:rFonts w:asciiTheme="minorBidi" w:hAnsiTheme="minorBidi"/>
          <w:sz w:val="24"/>
          <w:szCs w:val="24"/>
        </w:rPr>
        <w:t xml:space="preserve">Effect of speed of centrifugal force on growth rate of </w:t>
      </w:r>
      <w:r w:rsidRPr="009E16EE">
        <w:rPr>
          <w:rFonts w:asciiTheme="minorBidi" w:hAnsiTheme="minorBidi"/>
          <w:i/>
          <w:sz w:val="24"/>
          <w:szCs w:val="24"/>
        </w:rPr>
        <w:t>E.coli</w:t>
      </w:r>
      <w:r w:rsidR="000D45C9" w:rsidRPr="0038419F">
        <w:rPr>
          <w:rFonts w:asciiTheme="minorBidi" w:hAnsiTheme="minorBidi"/>
          <w:sz w:val="24"/>
          <w:szCs w:val="24"/>
        </w:rPr>
        <w:t>.</w:t>
      </w:r>
      <w:r w:rsidR="0038419F" w:rsidRPr="0038419F">
        <w:rPr>
          <w:rFonts w:asciiTheme="minorBidi" w:hAnsiTheme="minorBidi"/>
          <w:sz w:val="24"/>
          <w:szCs w:val="24"/>
        </w:rPr>
        <w:t xml:space="preserve"> </w:t>
      </w:r>
      <w:r w:rsidR="000D45C9" w:rsidRPr="0038419F">
        <w:rPr>
          <w:rFonts w:asciiTheme="minorBidi" w:hAnsiTheme="minorBidi"/>
          <w:sz w:val="24"/>
          <w:szCs w:val="24"/>
        </w:rPr>
        <w:t>Scientif</w:t>
      </w:r>
      <w:r w:rsidR="009E16EE">
        <w:rPr>
          <w:rFonts w:asciiTheme="minorBidi" w:hAnsiTheme="minorBidi"/>
          <w:sz w:val="24"/>
          <w:szCs w:val="24"/>
        </w:rPr>
        <w:t>i</w:t>
      </w:r>
      <w:r w:rsidR="000D45C9" w:rsidRPr="0038419F">
        <w:rPr>
          <w:rFonts w:asciiTheme="minorBidi" w:hAnsiTheme="minorBidi"/>
          <w:sz w:val="24"/>
          <w:szCs w:val="24"/>
        </w:rPr>
        <w:t>c Sindh, Pakistan.</w:t>
      </w:r>
      <w:r w:rsidRPr="0038419F">
        <w:rPr>
          <w:rFonts w:asciiTheme="minorBidi" w:hAnsiTheme="minorBidi"/>
          <w:sz w:val="24"/>
          <w:szCs w:val="24"/>
        </w:rPr>
        <w:t xml:space="preserve"> Annual Research Journal, Vol:3,1-8</w:t>
      </w:r>
    </w:p>
    <w:p w:rsidR="00AB32CE" w:rsidRDefault="00AB32CE" w:rsidP="00AB32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4204C" w:rsidRPr="0038419F" w:rsidRDefault="0014204C" w:rsidP="00AB32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B32CE">
        <w:rPr>
          <w:rFonts w:asciiTheme="minorBidi" w:hAnsiTheme="minorBidi"/>
          <w:b/>
          <w:bCs/>
          <w:sz w:val="24"/>
          <w:szCs w:val="24"/>
        </w:rPr>
        <w:t>Tasneem Shams Shaikh and Yasmeen</w:t>
      </w:r>
      <w:r w:rsidR="006D376D" w:rsidRPr="00AB32C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>Faiz</w:t>
      </w:r>
      <w:r w:rsidR="0038419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 xml:space="preserve">Kazi (1998). </w:t>
      </w:r>
      <w:r w:rsidRPr="0038419F">
        <w:rPr>
          <w:rFonts w:asciiTheme="minorBidi" w:hAnsiTheme="minorBidi"/>
          <w:sz w:val="24"/>
          <w:szCs w:val="24"/>
        </w:rPr>
        <w:t xml:space="preserve">Effect of antibiotics on </w:t>
      </w:r>
      <w:r w:rsidRPr="009E16EE">
        <w:rPr>
          <w:rFonts w:asciiTheme="minorBidi" w:hAnsiTheme="minorBidi"/>
          <w:i/>
          <w:sz w:val="24"/>
          <w:szCs w:val="24"/>
        </w:rPr>
        <w:t>B.pertussis</w:t>
      </w:r>
      <w:r w:rsidR="009E16EE">
        <w:rPr>
          <w:rFonts w:asciiTheme="minorBidi" w:hAnsiTheme="minorBidi"/>
          <w:sz w:val="24"/>
          <w:szCs w:val="24"/>
        </w:rPr>
        <w:t xml:space="preserve"> </w:t>
      </w:r>
      <w:r w:rsidRPr="0038419F">
        <w:rPr>
          <w:rFonts w:asciiTheme="minorBidi" w:hAnsiTheme="minorBidi"/>
          <w:sz w:val="24"/>
          <w:szCs w:val="24"/>
        </w:rPr>
        <w:t xml:space="preserve">and bacteriolytic activity of Augmentin against </w:t>
      </w:r>
      <w:r w:rsidR="000D45C9" w:rsidRPr="009E16EE">
        <w:rPr>
          <w:rFonts w:asciiTheme="minorBidi" w:hAnsiTheme="minorBidi"/>
          <w:i/>
          <w:sz w:val="24"/>
          <w:szCs w:val="24"/>
        </w:rPr>
        <w:t>B.pertussis</w:t>
      </w:r>
      <w:r w:rsidR="000D45C9" w:rsidRPr="0038419F">
        <w:rPr>
          <w:rFonts w:asciiTheme="minorBidi" w:hAnsiTheme="minorBidi"/>
          <w:sz w:val="24"/>
          <w:szCs w:val="24"/>
        </w:rPr>
        <w:t>,</w:t>
      </w:r>
      <w:r w:rsidR="009E16EE">
        <w:rPr>
          <w:rFonts w:asciiTheme="minorBidi" w:hAnsiTheme="minorBidi"/>
          <w:sz w:val="24"/>
          <w:szCs w:val="24"/>
        </w:rPr>
        <w:t xml:space="preserve"> </w:t>
      </w:r>
      <w:r w:rsidRPr="0038419F">
        <w:rPr>
          <w:rFonts w:asciiTheme="minorBidi" w:hAnsiTheme="minorBidi"/>
          <w:sz w:val="24"/>
          <w:szCs w:val="24"/>
        </w:rPr>
        <w:t>Scientific Khyber,</w:t>
      </w:r>
      <w:r w:rsidR="009E16EE">
        <w:rPr>
          <w:rFonts w:asciiTheme="minorBidi" w:hAnsiTheme="minorBidi"/>
          <w:sz w:val="24"/>
          <w:szCs w:val="24"/>
        </w:rPr>
        <w:t xml:space="preserve"> </w:t>
      </w:r>
      <w:r w:rsidR="000D45C9" w:rsidRPr="0038419F">
        <w:rPr>
          <w:rFonts w:asciiTheme="minorBidi" w:hAnsiTheme="minorBidi"/>
          <w:sz w:val="24"/>
          <w:szCs w:val="24"/>
        </w:rPr>
        <w:t>Pakistan.</w:t>
      </w:r>
      <w:r w:rsidRPr="0038419F">
        <w:rPr>
          <w:rFonts w:asciiTheme="minorBidi" w:hAnsiTheme="minorBidi"/>
          <w:sz w:val="24"/>
          <w:szCs w:val="24"/>
        </w:rPr>
        <w:t xml:space="preserve"> 11 (2) 87-98</w:t>
      </w:r>
    </w:p>
    <w:p w:rsidR="00AB32CE" w:rsidRDefault="00AB32CE" w:rsidP="00AB32C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4204C" w:rsidRPr="0038419F" w:rsidRDefault="0014204C" w:rsidP="00AB32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B32CE">
        <w:rPr>
          <w:rFonts w:asciiTheme="minorBidi" w:hAnsiTheme="minorBidi"/>
          <w:b/>
          <w:bCs/>
          <w:sz w:val="24"/>
          <w:szCs w:val="24"/>
        </w:rPr>
        <w:t>Irshad</w:t>
      </w:r>
      <w:r w:rsidR="0038419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>Hussain</w:t>
      </w:r>
      <w:r w:rsidR="009E16E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>Soomro, Miandad</w:t>
      </w:r>
      <w:r w:rsidR="0038419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>Zardari, Zulfiqar Ali Malik and Tasneem Shams Shaikh (2003</w:t>
      </w:r>
      <w:r w:rsidRPr="0038419F">
        <w:rPr>
          <w:rFonts w:asciiTheme="minorBidi" w:hAnsiTheme="minorBidi"/>
          <w:sz w:val="24"/>
          <w:szCs w:val="24"/>
        </w:rPr>
        <w:t>).</w:t>
      </w:r>
      <w:r w:rsidR="0038419F" w:rsidRPr="0038419F">
        <w:rPr>
          <w:rFonts w:asciiTheme="minorBidi" w:hAnsiTheme="minorBidi"/>
          <w:sz w:val="24"/>
          <w:szCs w:val="24"/>
        </w:rPr>
        <w:t xml:space="preserve"> </w:t>
      </w:r>
      <w:r w:rsidRPr="0038419F">
        <w:rPr>
          <w:rFonts w:asciiTheme="minorBidi" w:hAnsiTheme="minorBidi"/>
          <w:sz w:val="24"/>
          <w:szCs w:val="24"/>
        </w:rPr>
        <w:t>Isolation of Anthropo-pathogenic microorganisms from the thorns of different species of indigenous plants.</w:t>
      </w:r>
      <w:r w:rsidR="0038419F">
        <w:rPr>
          <w:rFonts w:asciiTheme="minorBidi" w:hAnsiTheme="minorBidi"/>
          <w:sz w:val="24"/>
          <w:szCs w:val="24"/>
        </w:rPr>
        <w:t xml:space="preserve"> </w:t>
      </w:r>
      <w:r w:rsidRPr="0038419F">
        <w:rPr>
          <w:rFonts w:asciiTheme="minorBidi" w:hAnsiTheme="minorBidi"/>
          <w:sz w:val="24"/>
          <w:szCs w:val="24"/>
        </w:rPr>
        <w:t>Scientific Sindh</w:t>
      </w:r>
      <w:r w:rsidR="000D45C9" w:rsidRPr="0038419F">
        <w:rPr>
          <w:rFonts w:asciiTheme="minorBidi" w:hAnsiTheme="minorBidi"/>
          <w:sz w:val="24"/>
          <w:szCs w:val="24"/>
        </w:rPr>
        <w:t>, Pakistan.</w:t>
      </w:r>
      <w:r w:rsidR="0038419F">
        <w:rPr>
          <w:rFonts w:asciiTheme="minorBidi" w:hAnsiTheme="minorBidi"/>
          <w:sz w:val="24"/>
          <w:szCs w:val="24"/>
        </w:rPr>
        <w:t xml:space="preserve"> </w:t>
      </w:r>
      <w:r w:rsidRPr="0038419F">
        <w:rPr>
          <w:rFonts w:asciiTheme="minorBidi" w:hAnsiTheme="minorBidi"/>
          <w:sz w:val="24"/>
          <w:szCs w:val="24"/>
        </w:rPr>
        <w:t>Vol: 9, 23-25</w:t>
      </w:r>
    </w:p>
    <w:p w:rsidR="00AB32CE" w:rsidRDefault="00AB32CE" w:rsidP="00AB32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4204C" w:rsidRPr="0038419F" w:rsidRDefault="0014204C" w:rsidP="00AB32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B32CE">
        <w:rPr>
          <w:rFonts w:asciiTheme="minorBidi" w:hAnsiTheme="minorBidi"/>
          <w:b/>
          <w:bCs/>
          <w:sz w:val="24"/>
          <w:szCs w:val="24"/>
        </w:rPr>
        <w:t>Irshad</w:t>
      </w:r>
      <w:r w:rsidR="00AB32CE" w:rsidRPr="00AB32C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>Hussain</w:t>
      </w:r>
      <w:r w:rsidR="009E16E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>Soomro, Miandad</w:t>
      </w:r>
      <w:r w:rsidR="0038419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>Zardari and Tasneem Shams Shaikh (2004).</w:t>
      </w:r>
      <w:r w:rsidR="0038419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8419F">
        <w:rPr>
          <w:rFonts w:asciiTheme="minorBidi" w:hAnsiTheme="minorBidi"/>
          <w:sz w:val="24"/>
          <w:szCs w:val="24"/>
        </w:rPr>
        <w:t>Isolation of Aspergillus species by hair baits technique from soil of District Khairpur. Scientific Sindh,</w:t>
      </w:r>
      <w:r w:rsidR="009C3925" w:rsidRPr="0038419F">
        <w:rPr>
          <w:rFonts w:asciiTheme="minorBidi" w:hAnsiTheme="minorBidi"/>
          <w:sz w:val="24"/>
          <w:szCs w:val="24"/>
        </w:rPr>
        <w:t xml:space="preserve"> Pakistan.</w:t>
      </w:r>
      <w:r w:rsidRPr="0038419F">
        <w:rPr>
          <w:rFonts w:asciiTheme="minorBidi" w:hAnsiTheme="minorBidi"/>
          <w:sz w:val="24"/>
          <w:szCs w:val="24"/>
        </w:rPr>
        <w:t>Vol:1,101</w:t>
      </w:r>
    </w:p>
    <w:p w:rsidR="00AB32CE" w:rsidRDefault="00AB32CE" w:rsidP="00AB32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956C1" w:rsidRPr="0038419F" w:rsidRDefault="0014204C" w:rsidP="00AB32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B32CE">
        <w:rPr>
          <w:rFonts w:asciiTheme="minorBidi" w:hAnsiTheme="minorBidi"/>
          <w:b/>
          <w:bCs/>
          <w:sz w:val="24"/>
          <w:szCs w:val="24"/>
        </w:rPr>
        <w:t>Tasneem Shams Shaikh, Yasmeen</w:t>
      </w:r>
      <w:r w:rsidR="009E16E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>Faiz</w:t>
      </w:r>
      <w:r w:rsidR="0038419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>Kazi, Imtiaz Ahmed and Mohammad R.A Malik</w:t>
      </w:r>
      <w:r w:rsidR="00AB32CE" w:rsidRPr="00AB32C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B32CE">
        <w:rPr>
          <w:rFonts w:asciiTheme="minorBidi" w:hAnsiTheme="minorBidi"/>
          <w:b/>
          <w:bCs/>
          <w:sz w:val="24"/>
          <w:szCs w:val="24"/>
        </w:rPr>
        <w:t xml:space="preserve">(2005). </w:t>
      </w:r>
      <w:r w:rsidRPr="0038419F">
        <w:rPr>
          <w:rFonts w:asciiTheme="minorBidi" w:hAnsiTheme="minorBidi"/>
          <w:sz w:val="24"/>
          <w:szCs w:val="24"/>
        </w:rPr>
        <w:t>Effect</w:t>
      </w:r>
      <w:r w:rsidRPr="00AB32C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8419F">
        <w:rPr>
          <w:rFonts w:asciiTheme="minorBidi" w:hAnsiTheme="minorBidi"/>
          <w:sz w:val="24"/>
          <w:szCs w:val="24"/>
        </w:rPr>
        <w:t xml:space="preserve">of antibiotics on pathophysiological responses induced in mice infected with </w:t>
      </w:r>
      <w:r w:rsidRPr="009E16EE">
        <w:rPr>
          <w:rFonts w:asciiTheme="minorBidi" w:hAnsiTheme="minorBidi"/>
          <w:i/>
          <w:sz w:val="24"/>
          <w:szCs w:val="24"/>
        </w:rPr>
        <w:t>B.pertussis</w:t>
      </w:r>
      <w:r w:rsidRPr="0038419F">
        <w:rPr>
          <w:rFonts w:asciiTheme="minorBidi" w:hAnsiTheme="minorBidi"/>
          <w:sz w:val="24"/>
          <w:szCs w:val="24"/>
        </w:rPr>
        <w:t>. Journal of Biological sciences 5(2):129-133</w:t>
      </w:r>
    </w:p>
    <w:p w:rsidR="00AB32CE" w:rsidRDefault="00AB32CE" w:rsidP="00AB32C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542644" w:rsidRPr="00AB32CE" w:rsidRDefault="00AB32CE" w:rsidP="00AB32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B32CE">
        <w:rPr>
          <w:rFonts w:asciiTheme="minorBidi" w:hAnsiTheme="minorBidi"/>
          <w:b/>
          <w:bCs/>
          <w:sz w:val="24"/>
          <w:szCs w:val="24"/>
        </w:rPr>
        <w:t xml:space="preserve">Tasneem Shams Noor. </w:t>
      </w:r>
      <w:r w:rsidR="00542644" w:rsidRPr="00AB32CE">
        <w:rPr>
          <w:rFonts w:asciiTheme="minorBidi" w:hAnsiTheme="minorBidi"/>
          <w:b/>
          <w:bCs/>
          <w:sz w:val="24"/>
          <w:szCs w:val="24"/>
        </w:rPr>
        <w:t xml:space="preserve">Mohammad Maroof Shah and Arshid Pervez (2012) </w:t>
      </w:r>
      <w:r w:rsidR="00542644" w:rsidRPr="0038419F">
        <w:rPr>
          <w:rFonts w:asciiTheme="minorBidi" w:hAnsiTheme="minorBidi"/>
          <w:sz w:val="24"/>
          <w:szCs w:val="24"/>
        </w:rPr>
        <w:t xml:space="preserve">Survival of </w:t>
      </w:r>
      <w:r w:rsidR="00542644" w:rsidRPr="009E16EE">
        <w:rPr>
          <w:rFonts w:asciiTheme="minorBidi" w:hAnsiTheme="minorBidi"/>
          <w:i/>
          <w:sz w:val="24"/>
          <w:szCs w:val="24"/>
        </w:rPr>
        <w:t>Helicobacter pylori</w:t>
      </w:r>
      <w:r w:rsidR="00542644" w:rsidRPr="0038419F">
        <w:rPr>
          <w:rFonts w:asciiTheme="minorBidi" w:hAnsiTheme="minorBidi"/>
          <w:sz w:val="24"/>
          <w:szCs w:val="24"/>
        </w:rPr>
        <w:t xml:space="preserve"> in</w:t>
      </w:r>
      <w:r w:rsidRPr="0038419F">
        <w:rPr>
          <w:rFonts w:asciiTheme="minorBidi" w:hAnsiTheme="minorBidi"/>
          <w:sz w:val="24"/>
          <w:szCs w:val="24"/>
        </w:rPr>
        <w:t xml:space="preserve"> </w:t>
      </w:r>
      <w:r w:rsidR="00542644" w:rsidRPr="0038419F">
        <w:rPr>
          <w:rFonts w:asciiTheme="minorBidi" w:hAnsiTheme="minorBidi"/>
          <w:sz w:val="24"/>
          <w:szCs w:val="24"/>
        </w:rPr>
        <w:t>Drinking Water and Its Prevalence in Community. Hamdard Medicus Vol. 55, No. 3, 2012</w:t>
      </w:r>
    </w:p>
    <w:p w:rsidR="00542644" w:rsidRPr="00542644" w:rsidRDefault="00542644" w:rsidP="0054264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18"/>
          <w:szCs w:val="18"/>
        </w:rPr>
      </w:pPr>
    </w:p>
    <w:p w:rsidR="007956C1" w:rsidRDefault="009E16EE" w:rsidP="00AB32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Khalid Waleed Al Kuwaity, </w:t>
      </w:r>
      <w:r w:rsidR="007956C1" w:rsidRPr="00AB32CE">
        <w:rPr>
          <w:rFonts w:asciiTheme="minorBidi" w:hAnsiTheme="minorBidi"/>
          <w:b/>
          <w:bCs/>
          <w:sz w:val="24"/>
          <w:szCs w:val="24"/>
        </w:rPr>
        <w:t>Tasneem Noor Mohammad et.al; 2018</w:t>
      </w:r>
      <w:r w:rsidR="007956C1" w:rsidRPr="00AB32CE">
        <w:rPr>
          <w:rFonts w:asciiTheme="minorBidi" w:hAnsiTheme="minorBidi"/>
          <w:sz w:val="24"/>
          <w:szCs w:val="24"/>
        </w:rPr>
        <w:t>. Prevalence and determinant factors of Osteoarthritis of the Knee Joint among elderly in Arar, KSA</w:t>
      </w:r>
      <w:r w:rsidR="000D45C9" w:rsidRPr="00AB32CE">
        <w:rPr>
          <w:rFonts w:asciiTheme="minorBidi" w:hAnsiTheme="minorBidi"/>
          <w:sz w:val="24"/>
          <w:szCs w:val="24"/>
        </w:rPr>
        <w:t>.</w:t>
      </w:r>
      <w:r w:rsidR="007956C1" w:rsidRPr="00AB32CE">
        <w:rPr>
          <w:rFonts w:asciiTheme="minorBidi" w:hAnsiTheme="minorBidi"/>
          <w:sz w:val="24"/>
          <w:szCs w:val="24"/>
        </w:rPr>
        <w:t xml:space="preserve"> The Egyptian Journal of Hospital Medicine Vol. 72 (9), Page 5173-5177</w:t>
      </w:r>
    </w:p>
    <w:p w:rsidR="009E16EE" w:rsidRPr="009E16EE" w:rsidRDefault="009E16EE" w:rsidP="009E16EE">
      <w:pPr>
        <w:pStyle w:val="ListParagraph"/>
        <w:rPr>
          <w:rFonts w:asciiTheme="minorBidi" w:hAnsiTheme="minorBidi"/>
          <w:sz w:val="24"/>
          <w:szCs w:val="24"/>
        </w:rPr>
      </w:pPr>
    </w:p>
    <w:p w:rsidR="009E16EE" w:rsidRPr="009E16EE" w:rsidRDefault="009E16EE" w:rsidP="009E16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9E16EE">
        <w:rPr>
          <w:rFonts w:asciiTheme="minorBidi" w:hAnsiTheme="minorBidi"/>
          <w:b/>
          <w:bCs/>
          <w:sz w:val="24"/>
          <w:szCs w:val="24"/>
        </w:rPr>
        <w:t>I</w:t>
      </w:r>
      <w:r>
        <w:rPr>
          <w:rFonts w:asciiTheme="minorBidi" w:hAnsiTheme="minorBidi"/>
          <w:b/>
          <w:bCs/>
          <w:sz w:val="24"/>
          <w:szCs w:val="24"/>
        </w:rPr>
        <w:t>nam ali Larik</w:t>
      </w:r>
      <w:r w:rsidRPr="009E16EE">
        <w:rPr>
          <w:rFonts w:asciiTheme="minorBidi" w:hAnsiTheme="minorBidi"/>
          <w:b/>
          <w:bCs/>
          <w:sz w:val="24"/>
          <w:szCs w:val="24"/>
        </w:rPr>
        <w:t>, S</w:t>
      </w:r>
      <w:r>
        <w:rPr>
          <w:rFonts w:asciiTheme="minorBidi" w:hAnsiTheme="minorBidi"/>
          <w:b/>
          <w:bCs/>
          <w:sz w:val="24"/>
          <w:szCs w:val="24"/>
        </w:rPr>
        <w:t>hehzad Tariq</w:t>
      </w:r>
      <w:r w:rsidRPr="009E16EE">
        <w:rPr>
          <w:rFonts w:asciiTheme="minorBidi" w:hAnsiTheme="minorBidi"/>
          <w:b/>
          <w:bCs/>
          <w:sz w:val="24"/>
          <w:szCs w:val="24"/>
        </w:rPr>
        <w:t>, T</w:t>
      </w:r>
      <w:r>
        <w:rPr>
          <w:rFonts w:asciiTheme="minorBidi" w:hAnsiTheme="minorBidi"/>
          <w:b/>
          <w:bCs/>
          <w:sz w:val="24"/>
          <w:szCs w:val="24"/>
        </w:rPr>
        <w:t>asneem Noor Mohammad et.</w:t>
      </w:r>
      <w:r w:rsidRPr="009E16EE">
        <w:rPr>
          <w:rFonts w:asciiTheme="minorBidi" w:hAnsiTheme="minorBidi"/>
          <w:b/>
          <w:bCs/>
          <w:sz w:val="24"/>
          <w:szCs w:val="24"/>
        </w:rPr>
        <w:t>al</w:t>
      </w:r>
      <w:r>
        <w:rPr>
          <w:rFonts w:asciiTheme="minorBidi" w:hAnsiTheme="minorBidi"/>
          <w:b/>
          <w:bCs/>
          <w:sz w:val="24"/>
          <w:szCs w:val="24"/>
        </w:rPr>
        <w:t>;</w:t>
      </w:r>
      <w:r w:rsidRPr="009E16EE">
        <w:rPr>
          <w:rFonts w:asciiTheme="minorBidi" w:hAnsiTheme="minorBidi"/>
          <w:b/>
          <w:bCs/>
          <w:sz w:val="24"/>
          <w:szCs w:val="24"/>
        </w:rPr>
        <w:t xml:space="preserve"> 2021. </w:t>
      </w:r>
      <w:r w:rsidRPr="009E16EE">
        <w:rPr>
          <w:rFonts w:asciiTheme="minorBidi" w:hAnsiTheme="minorBidi"/>
          <w:bCs/>
          <w:sz w:val="24"/>
          <w:szCs w:val="24"/>
        </w:rPr>
        <w:t>Prevalence of Clinical Malaria in District Khairpur Mir’s Sindh, Pakistan. Pakistan Journal of Medical and Health Sciences, Vol. 15, Issue 12, December 2021</w:t>
      </w:r>
    </w:p>
    <w:p w:rsidR="007E6784" w:rsidRPr="00166DDB" w:rsidRDefault="009E16EE" w:rsidP="00166DD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16EE">
        <w:rPr>
          <w:rFonts w:asciiTheme="minorBidi" w:hAnsiTheme="minorBidi"/>
          <w:b/>
          <w:bCs/>
          <w:sz w:val="24"/>
          <w:szCs w:val="24"/>
        </w:rPr>
        <w:t xml:space="preserve">DOI: </w:t>
      </w:r>
      <w:hyperlink r:id="rId8" w:history="1">
        <w:r w:rsidR="00410C13" w:rsidRPr="00166DDB">
          <w:rPr>
            <w:rStyle w:val="Hyperlink"/>
            <w:rFonts w:asciiTheme="minorBidi" w:hAnsiTheme="minorBidi"/>
            <w:bCs/>
            <w:sz w:val="24"/>
            <w:szCs w:val="24"/>
          </w:rPr>
          <w:t>https://doi.org/10.53350/pjmhs2115123370</w:t>
        </w:r>
      </w:hyperlink>
    </w:p>
    <w:p w:rsidR="0014204C" w:rsidRPr="005E28BD" w:rsidRDefault="0014204C" w:rsidP="009C392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"/>
          <w:szCs w:val="2"/>
        </w:rPr>
      </w:pPr>
    </w:p>
    <w:p w:rsidR="00166DDB" w:rsidRDefault="00166DDB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b/>
          <w:sz w:val="30"/>
          <w:szCs w:val="30"/>
          <w:highlight w:val="lightGray"/>
          <w:u w:val="single"/>
        </w:rPr>
      </w:pPr>
    </w:p>
    <w:p w:rsidR="00166DDB" w:rsidRDefault="00166DDB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b/>
          <w:sz w:val="30"/>
          <w:szCs w:val="30"/>
          <w:highlight w:val="lightGray"/>
          <w:u w:val="single"/>
        </w:rPr>
      </w:pPr>
    </w:p>
    <w:p w:rsidR="00166DDB" w:rsidRDefault="00166DDB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b/>
          <w:sz w:val="30"/>
          <w:szCs w:val="30"/>
          <w:highlight w:val="lightGray"/>
          <w:u w:val="single"/>
        </w:rPr>
      </w:pPr>
    </w:p>
    <w:p w:rsidR="00166DDB" w:rsidRDefault="00166DDB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b/>
          <w:sz w:val="30"/>
          <w:szCs w:val="30"/>
          <w:highlight w:val="lightGray"/>
          <w:u w:val="single"/>
        </w:rPr>
      </w:pPr>
    </w:p>
    <w:p w:rsidR="00166DDB" w:rsidRDefault="00166DDB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b/>
          <w:sz w:val="30"/>
          <w:szCs w:val="30"/>
          <w:highlight w:val="lightGray"/>
          <w:u w:val="single"/>
        </w:rPr>
      </w:pPr>
    </w:p>
    <w:p w:rsidR="00166DDB" w:rsidRDefault="00166DDB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b/>
          <w:sz w:val="30"/>
          <w:szCs w:val="30"/>
          <w:highlight w:val="lightGray"/>
          <w:u w:val="single"/>
        </w:rPr>
      </w:pPr>
    </w:p>
    <w:p w:rsidR="00166DDB" w:rsidRDefault="00166DDB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b/>
          <w:sz w:val="30"/>
          <w:szCs w:val="30"/>
          <w:highlight w:val="lightGray"/>
          <w:u w:val="single"/>
        </w:rPr>
      </w:pPr>
    </w:p>
    <w:p w:rsidR="003374DB" w:rsidRDefault="003374DB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b/>
          <w:sz w:val="30"/>
          <w:szCs w:val="30"/>
          <w:u w:val="single"/>
        </w:rPr>
      </w:pPr>
      <w:r w:rsidRPr="003374DB">
        <w:rPr>
          <w:rFonts w:ascii="TimesNewRomanPSMT" w:eastAsia="TimesNewRomanPSMT" w:hAnsi="Times New Roman" w:cs="TimesNewRomanPSMT"/>
          <w:b/>
          <w:sz w:val="30"/>
          <w:szCs w:val="30"/>
          <w:highlight w:val="lightGray"/>
          <w:u w:val="single"/>
        </w:rPr>
        <w:t>Workshop and Conference attended:</w:t>
      </w:r>
    </w:p>
    <w:p w:rsidR="008102D8" w:rsidRDefault="008102D8" w:rsidP="003374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NewRomanPSMT"/>
          <w:b/>
          <w:sz w:val="30"/>
          <w:szCs w:val="30"/>
          <w:u w:val="single"/>
        </w:rPr>
      </w:pP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PSM International Conference of Microbiology. </w:t>
      </w:r>
      <w:r>
        <w:rPr>
          <w:rFonts w:asciiTheme="minorBidi" w:eastAsia="TimesNewRomanPSMT" w:hAnsiTheme="minorBidi"/>
          <w:sz w:val="24"/>
          <w:szCs w:val="24"/>
        </w:rPr>
        <w:t>January 16-19, 1995, Karachi.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Workshop on Research Methodology, Medical Writing and Biostatistics. </w:t>
      </w:r>
      <w:r>
        <w:rPr>
          <w:rFonts w:asciiTheme="minorBidi" w:eastAsia="TimesNewRomanPSMT" w:hAnsiTheme="minorBidi"/>
          <w:sz w:val="24"/>
          <w:szCs w:val="24"/>
        </w:rPr>
        <w:t>December,11-13, 2006. Women Medical College, Abbottabad.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Workshop on Research proposal development. </w:t>
      </w:r>
      <w:r>
        <w:rPr>
          <w:rFonts w:asciiTheme="minorBidi" w:eastAsia="TimesNewRomanPSMT" w:hAnsiTheme="minorBidi"/>
          <w:sz w:val="24"/>
          <w:szCs w:val="24"/>
        </w:rPr>
        <w:t xml:space="preserve">June, 04-06, 2007. Women Medical College, Abbottabad. 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eastAsia="TimesNewRomanPSMT" w:hAnsiTheme="minorBidi"/>
          <w:b/>
          <w:sz w:val="24"/>
          <w:szCs w:val="24"/>
        </w:rPr>
        <w:t>Workshop on medical biostatics</w:t>
      </w:r>
      <w:r>
        <w:rPr>
          <w:rFonts w:asciiTheme="minorBidi" w:eastAsia="TimesNewRomanPSMT" w:hAnsiTheme="minorBidi"/>
          <w:sz w:val="24"/>
          <w:szCs w:val="24"/>
        </w:rPr>
        <w:t xml:space="preserve">, June 18-19,2007. Women Medical College, Abbottabad. 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32</w:t>
      </w:r>
      <w:r>
        <w:rPr>
          <w:rFonts w:asciiTheme="minorBidi" w:hAnsiTheme="minorBidi"/>
          <w:b/>
          <w:bCs/>
          <w:sz w:val="24"/>
          <w:szCs w:val="24"/>
          <w:vertAlign w:val="superscript"/>
        </w:rPr>
        <w:t>nd</w:t>
      </w:r>
      <w:r>
        <w:rPr>
          <w:rFonts w:asciiTheme="minorBidi" w:hAnsiTheme="minorBidi"/>
          <w:b/>
          <w:bCs/>
          <w:sz w:val="24"/>
          <w:szCs w:val="24"/>
        </w:rPr>
        <w:t xml:space="preserve"> Annual Conference 0f Pakistan Association of Pathologist. </w:t>
      </w:r>
      <w:r>
        <w:rPr>
          <w:rFonts w:asciiTheme="minorBidi" w:eastAsia="TimesNewRomanPSMT" w:hAnsiTheme="minorBidi"/>
          <w:sz w:val="24"/>
          <w:szCs w:val="24"/>
        </w:rPr>
        <w:t>October, 24-26, 2008. Ayub Medical College, Abbottabad.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Pre-Conference Workshop on Haematology</w:t>
      </w:r>
      <w:r>
        <w:rPr>
          <w:rFonts w:asciiTheme="minorBidi" w:eastAsia="TimesNewRomanPSMT" w:hAnsiTheme="minorBidi"/>
          <w:sz w:val="24"/>
          <w:szCs w:val="24"/>
        </w:rPr>
        <w:t>. October 23</w:t>
      </w:r>
      <w:r>
        <w:rPr>
          <w:rFonts w:asciiTheme="minorBidi" w:eastAsia="TimesNewRomanPSMT" w:hAnsiTheme="minorBidi"/>
          <w:sz w:val="24"/>
          <w:szCs w:val="24"/>
          <w:vertAlign w:val="superscript"/>
        </w:rPr>
        <w:t>rd</w:t>
      </w:r>
      <w:r>
        <w:rPr>
          <w:rFonts w:asciiTheme="minorBidi" w:eastAsia="TimesNewRomanPSMT" w:hAnsiTheme="minorBidi"/>
          <w:sz w:val="24"/>
          <w:szCs w:val="24"/>
        </w:rPr>
        <w:t xml:space="preserve"> 2008. Women Medical College, Abbottabad.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National Conference on Threats of Re-emerging diseases in Pakistan. </w:t>
      </w:r>
      <w:r>
        <w:rPr>
          <w:rFonts w:asciiTheme="minorBidi" w:eastAsia="TimesNewRomanPSMT" w:hAnsiTheme="minorBidi"/>
          <w:sz w:val="24"/>
          <w:szCs w:val="24"/>
        </w:rPr>
        <w:t>December 19-21, 2008. Women Medical College, Abbottabad.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1st A.I.M.C Medical symposium 2008 and symposium on medical writing. </w:t>
      </w:r>
      <w:r>
        <w:rPr>
          <w:rFonts w:asciiTheme="minorBidi" w:eastAsia="TimesNewRomanPSMT" w:hAnsiTheme="minorBidi"/>
          <w:sz w:val="24"/>
          <w:szCs w:val="24"/>
        </w:rPr>
        <w:t>Held on April 07, 2009, A.I.M.C Abbottabad.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Workshop on: Diabetes mellitus-Clinical correlations. </w:t>
      </w:r>
      <w:r>
        <w:rPr>
          <w:rFonts w:asciiTheme="minorBidi" w:eastAsia="TimesNewRomanPSMT" w:hAnsiTheme="minorBidi"/>
          <w:sz w:val="24"/>
          <w:szCs w:val="24"/>
        </w:rPr>
        <w:t xml:space="preserve">Armed forces Institute of Pathology, Rawalpindi in collaboration with College of Pathologists Pakistan, 25th April, 2009. 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Workshop on: Ethics in research and writing of scientific paper. </w:t>
      </w:r>
      <w:r>
        <w:rPr>
          <w:rFonts w:asciiTheme="minorBidi" w:eastAsia="TimesNewRomanPSMT" w:hAnsiTheme="minorBidi"/>
          <w:sz w:val="24"/>
          <w:szCs w:val="24"/>
        </w:rPr>
        <w:t>July 9&amp;10, 2010. Women Medical College, Abbottabad.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International workshop on:</w:t>
      </w:r>
      <w:r>
        <w:rPr>
          <w:rFonts w:asciiTheme="minorBidi" w:eastAsia="TimesNewRomanPSMT" w:hAnsiTheme="minorBidi"/>
          <w:sz w:val="24"/>
          <w:szCs w:val="24"/>
        </w:rPr>
        <w:t xml:space="preserve"> Mastering qualitative research methodology and analysing qualitative data using SPSS V.20 and NVIVO V.7. 26-27 September 2012.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Workshop on: Blackboard learning.</w:t>
      </w:r>
      <w:r>
        <w:rPr>
          <w:rFonts w:asciiTheme="minorBidi" w:eastAsia="TimesNewRomanPSMT" w:hAnsiTheme="minorBidi"/>
          <w:sz w:val="24"/>
          <w:szCs w:val="24"/>
        </w:rPr>
        <w:t xml:space="preserve"> 23, November 2014. Northern Border University, Arar. Saudi Arabia.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eastAsia="TimesNewRomanPSMT" w:hAnsiTheme="minorBidi"/>
          <w:b/>
          <w:sz w:val="24"/>
          <w:szCs w:val="24"/>
        </w:rPr>
        <w:t xml:space="preserve">Seminar on World Kidney Day. </w:t>
      </w:r>
      <w:r>
        <w:rPr>
          <w:rFonts w:asciiTheme="minorBidi" w:eastAsia="TimesNewRomanPSMT" w:hAnsiTheme="minorBidi"/>
          <w:sz w:val="24"/>
          <w:szCs w:val="24"/>
        </w:rPr>
        <w:t xml:space="preserve">March 12, 2015. Northern Border University, Arar. Saudi Arabia. 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Style w:val="normaltextrun"/>
        </w:rPr>
      </w:pPr>
      <w:r>
        <w:rPr>
          <w:rStyle w:val="normaltextrun"/>
          <w:rFonts w:asciiTheme="minorBidi" w:hAnsiTheme="minorBidi"/>
          <w:b/>
          <w:bCs/>
          <w:sz w:val="24"/>
          <w:szCs w:val="24"/>
        </w:rPr>
        <w:t>Seminar on: How to motivate students to increase their performance.</w:t>
      </w:r>
      <w:r>
        <w:rPr>
          <w:rStyle w:val="normaltextrun"/>
          <w:rFonts w:asciiTheme="minorBidi" w:hAnsiTheme="minorBidi"/>
          <w:sz w:val="24"/>
          <w:szCs w:val="24"/>
        </w:rPr>
        <w:t>   Dec 20, 2016. </w:t>
      </w:r>
      <w:r>
        <w:rPr>
          <w:rStyle w:val="spellingerror"/>
          <w:rFonts w:asciiTheme="minorBidi" w:hAnsiTheme="minorBidi"/>
          <w:sz w:val="24"/>
          <w:szCs w:val="24"/>
        </w:rPr>
        <w:t>College</w:t>
      </w:r>
      <w:r>
        <w:rPr>
          <w:rStyle w:val="normaltextrun"/>
          <w:rFonts w:asciiTheme="minorBidi" w:hAnsiTheme="minorBidi"/>
          <w:sz w:val="24"/>
          <w:szCs w:val="24"/>
        </w:rPr>
        <w:t> of Education, Northern Border University, </w:t>
      </w:r>
      <w:r>
        <w:rPr>
          <w:rStyle w:val="spellingerror"/>
          <w:rFonts w:asciiTheme="minorBidi" w:hAnsiTheme="minorBidi"/>
          <w:sz w:val="24"/>
          <w:szCs w:val="24"/>
        </w:rPr>
        <w:t>Arar</w:t>
      </w:r>
      <w:r>
        <w:rPr>
          <w:rStyle w:val="normaltextrun"/>
          <w:rFonts w:asciiTheme="minorBidi" w:hAnsiTheme="minorBidi"/>
          <w:sz w:val="24"/>
          <w:szCs w:val="24"/>
        </w:rPr>
        <w:t>. Saudi Arabia.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Style w:val="eop"/>
        </w:rPr>
      </w:pPr>
      <w:r>
        <w:rPr>
          <w:rStyle w:val="normaltextrun"/>
          <w:rFonts w:asciiTheme="minorBidi" w:hAnsiTheme="minorBidi"/>
          <w:b/>
          <w:bCs/>
          <w:sz w:val="24"/>
          <w:szCs w:val="24"/>
        </w:rPr>
        <w:t>Workshop on: Quality of Scientific publication culture and its importance in the Universities.</w:t>
      </w:r>
      <w:r>
        <w:rPr>
          <w:rStyle w:val="normaltextrun"/>
          <w:rFonts w:asciiTheme="minorBidi" w:hAnsiTheme="minorBidi"/>
          <w:sz w:val="24"/>
          <w:szCs w:val="24"/>
        </w:rPr>
        <w:t xml:space="preserve"> Feb: 22, 2017. College of Education. Northern Border University, </w:t>
      </w:r>
      <w:r>
        <w:rPr>
          <w:rStyle w:val="spellingerror"/>
          <w:rFonts w:asciiTheme="minorBidi" w:hAnsiTheme="minorBidi"/>
          <w:sz w:val="24"/>
          <w:szCs w:val="24"/>
        </w:rPr>
        <w:t>Arar</w:t>
      </w:r>
      <w:r>
        <w:rPr>
          <w:rStyle w:val="normaltextrun"/>
          <w:rFonts w:asciiTheme="minorBidi" w:hAnsiTheme="minorBidi"/>
          <w:sz w:val="24"/>
          <w:szCs w:val="24"/>
        </w:rPr>
        <w:t>. Saudi Arabia.</w:t>
      </w:r>
      <w:r>
        <w:rPr>
          <w:rStyle w:val="eop"/>
          <w:rFonts w:asciiTheme="minorBidi" w:hAnsiTheme="minorBidi"/>
          <w:sz w:val="24"/>
          <w:szCs w:val="24"/>
        </w:rPr>
        <w:t xml:space="preserve">  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Style w:val="eop"/>
          <w:rFonts w:asciiTheme="minorBidi" w:eastAsia="TimesNewRomanPSMT" w:hAnsiTheme="minorBidi"/>
          <w:sz w:val="24"/>
          <w:szCs w:val="24"/>
        </w:rPr>
      </w:pPr>
      <w:r>
        <w:rPr>
          <w:rStyle w:val="normaltextrun"/>
          <w:rFonts w:asciiTheme="minorBidi" w:hAnsiTheme="minorBidi"/>
          <w:b/>
          <w:bCs/>
          <w:sz w:val="24"/>
          <w:szCs w:val="24"/>
        </w:rPr>
        <w:t xml:space="preserve">Workshop on: Learning to and Leading to Learn. </w:t>
      </w:r>
      <w:r>
        <w:rPr>
          <w:rStyle w:val="normaltextrun"/>
          <w:rFonts w:asciiTheme="minorBidi" w:hAnsiTheme="minorBidi"/>
          <w:sz w:val="24"/>
          <w:szCs w:val="24"/>
        </w:rPr>
        <w:t>March 21 &amp; 22, 2017. College of Education. Northern Border University, </w:t>
      </w:r>
      <w:r>
        <w:rPr>
          <w:rStyle w:val="spellingerror"/>
          <w:rFonts w:asciiTheme="minorBidi" w:hAnsiTheme="minorBidi"/>
          <w:sz w:val="24"/>
          <w:szCs w:val="24"/>
        </w:rPr>
        <w:t>Arar</w:t>
      </w:r>
      <w:r>
        <w:rPr>
          <w:rStyle w:val="normaltextrun"/>
          <w:rFonts w:asciiTheme="minorBidi" w:hAnsiTheme="minorBidi"/>
          <w:sz w:val="24"/>
          <w:szCs w:val="24"/>
        </w:rPr>
        <w:t>. Saudi Arabia.</w:t>
      </w:r>
      <w:r>
        <w:rPr>
          <w:rStyle w:val="eop"/>
          <w:rFonts w:asciiTheme="minorBidi" w:hAnsiTheme="minorBidi"/>
          <w:sz w:val="24"/>
          <w:szCs w:val="24"/>
        </w:rPr>
        <w:t> 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Style w:val="eop"/>
          <w:rFonts w:asciiTheme="minorBidi" w:eastAsia="TimesNewRomanPSMT" w:hAnsiTheme="minorBidi"/>
          <w:sz w:val="24"/>
          <w:szCs w:val="24"/>
        </w:rPr>
      </w:pPr>
      <w:r>
        <w:rPr>
          <w:rStyle w:val="normaltextrun"/>
          <w:rFonts w:asciiTheme="minorBidi" w:hAnsiTheme="minorBidi"/>
          <w:b/>
          <w:bCs/>
          <w:sz w:val="24"/>
          <w:szCs w:val="24"/>
        </w:rPr>
        <w:t>Seminar on: Effective Teaching Strategies.</w:t>
      </w:r>
      <w:r>
        <w:rPr>
          <w:rStyle w:val="normaltextrun"/>
          <w:rFonts w:asciiTheme="minorBidi" w:hAnsiTheme="minorBidi"/>
          <w:sz w:val="24"/>
          <w:szCs w:val="24"/>
        </w:rPr>
        <w:t> Sept 4, 2017. College of Education, Northern Border University, </w:t>
      </w:r>
      <w:r>
        <w:rPr>
          <w:rStyle w:val="spellingerror"/>
          <w:rFonts w:asciiTheme="minorBidi" w:hAnsiTheme="minorBidi"/>
          <w:sz w:val="24"/>
          <w:szCs w:val="24"/>
        </w:rPr>
        <w:t>Arar</w:t>
      </w:r>
      <w:r>
        <w:rPr>
          <w:rStyle w:val="normaltextrun"/>
          <w:rFonts w:asciiTheme="minorBidi" w:hAnsiTheme="minorBidi"/>
          <w:sz w:val="24"/>
          <w:szCs w:val="24"/>
        </w:rPr>
        <w:t>. Saudi Arabia.</w:t>
      </w:r>
      <w:r>
        <w:rPr>
          <w:rStyle w:val="eop"/>
          <w:rFonts w:asciiTheme="minorBidi" w:hAnsiTheme="minorBidi"/>
          <w:sz w:val="24"/>
          <w:szCs w:val="24"/>
        </w:rPr>
        <w:t> </w:t>
      </w:r>
    </w:p>
    <w:p w:rsidR="008102D8" w:rsidRDefault="008102D8" w:rsidP="008102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Style w:val="eop"/>
          <w:rFonts w:asciiTheme="minorBidi" w:eastAsia="TimesNewRomanPSMT" w:hAnsiTheme="minorBidi"/>
          <w:sz w:val="24"/>
          <w:szCs w:val="24"/>
        </w:rPr>
      </w:pPr>
      <w:r>
        <w:rPr>
          <w:rStyle w:val="normaltextrun"/>
          <w:rFonts w:asciiTheme="minorBidi" w:hAnsiTheme="minorBidi"/>
          <w:b/>
          <w:bCs/>
          <w:sz w:val="24"/>
          <w:szCs w:val="24"/>
        </w:rPr>
        <w:t>Workshop on:</w:t>
      </w:r>
      <w:r>
        <w:rPr>
          <w:rStyle w:val="eop"/>
          <w:rFonts w:asciiTheme="minorBidi" w:hAnsiTheme="minorBidi"/>
          <w:sz w:val="24"/>
          <w:szCs w:val="24"/>
        </w:rPr>
        <w:t xml:space="preserve"> Blackboard E-learning. 245.1438. </w:t>
      </w:r>
      <w:r>
        <w:rPr>
          <w:rStyle w:val="normaltextrun"/>
          <w:rFonts w:asciiTheme="minorBidi" w:hAnsiTheme="minorBidi"/>
          <w:sz w:val="24"/>
          <w:szCs w:val="24"/>
        </w:rPr>
        <w:t>Northern Border University, </w:t>
      </w:r>
      <w:r>
        <w:rPr>
          <w:rStyle w:val="spellingerror"/>
          <w:rFonts w:asciiTheme="minorBidi" w:hAnsiTheme="minorBidi"/>
          <w:sz w:val="24"/>
          <w:szCs w:val="24"/>
        </w:rPr>
        <w:t>Arar</w:t>
      </w:r>
      <w:r>
        <w:rPr>
          <w:rStyle w:val="normaltextrun"/>
          <w:rFonts w:asciiTheme="minorBidi" w:hAnsiTheme="minorBidi"/>
          <w:sz w:val="24"/>
          <w:szCs w:val="24"/>
        </w:rPr>
        <w:t>. Saudi Arabia.</w:t>
      </w:r>
      <w:r>
        <w:rPr>
          <w:rStyle w:val="eop"/>
          <w:rFonts w:asciiTheme="minorBidi" w:hAnsiTheme="minorBidi"/>
          <w:sz w:val="24"/>
          <w:szCs w:val="24"/>
        </w:rPr>
        <w:t xml:space="preserve">  </w:t>
      </w:r>
    </w:p>
    <w:p w:rsidR="0014204C" w:rsidRPr="00626C79" w:rsidRDefault="008102D8" w:rsidP="009C39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Style w:val="eop"/>
          <w:rFonts w:asciiTheme="minorBidi" w:eastAsia="TimesNewRomanPSMT" w:hAnsiTheme="minorBidi"/>
          <w:sz w:val="24"/>
          <w:szCs w:val="24"/>
        </w:rPr>
      </w:pPr>
      <w:r>
        <w:rPr>
          <w:rStyle w:val="normaltextrun"/>
          <w:rFonts w:asciiTheme="minorBidi" w:hAnsiTheme="minorBidi"/>
          <w:b/>
          <w:bCs/>
          <w:sz w:val="24"/>
          <w:szCs w:val="24"/>
        </w:rPr>
        <w:t xml:space="preserve">Workshop on: The role of researchers in scientific publishing. </w:t>
      </w:r>
      <w:r>
        <w:rPr>
          <w:rStyle w:val="normaltextrun"/>
          <w:rFonts w:asciiTheme="minorBidi" w:hAnsiTheme="minorBidi"/>
          <w:sz w:val="24"/>
          <w:szCs w:val="24"/>
        </w:rPr>
        <w:t>Dec 13, 2018. Northern Border University, </w:t>
      </w:r>
      <w:r>
        <w:rPr>
          <w:rStyle w:val="spellingerror"/>
          <w:rFonts w:asciiTheme="minorBidi" w:hAnsiTheme="minorBidi"/>
          <w:sz w:val="24"/>
          <w:szCs w:val="24"/>
        </w:rPr>
        <w:t>Arar</w:t>
      </w:r>
      <w:r>
        <w:rPr>
          <w:rStyle w:val="normaltextrun"/>
          <w:rFonts w:asciiTheme="minorBidi" w:hAnsiTheme="minorBidi"/>
          <w:sz w:val="24"/>
          <w:szCs w:val="24"/>
        </w:rPr>
        <w:t>. Saudi Arabia.</w:t>
      </w:r>
      <w:r>
        <w:rPr>
          <w:rStyle w:val="eop"/>
          <w:rFonts w:asciiTheme="minorBidi" w:hAnsiTheme="minorBidi"/>
          <w:sz w:val="24"/>
          <w:szCs w:val="24"/>
        </w:rPr>
        <w:t xml:space="preserve">  </w:t>
      </w:r>
    </w:p>
    <w:p w:rsidR="00626C79" w:rsidRDefault="00626C79" w:rsidP="00626C7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</w:p>
    <w:p w:rsidR="00626C79" w:rsidRDefault="00626C79" w:rsidP="00626C7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</w:p>
    <w:p w:rsidR="00626C79" w:rsidRPr="00626C79" w:rsidRDefault="00626C79" w:rsidP="00626C7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</w:p>
    <w:p w:rsidR="0029670A" w:rsidRPr="009C3925" w:rsidRDefault="0029670A" w:rsidP="009C39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</w:p>
    <w:p w:rsidR="004F3527" w:rsidRPr="009C3925" w:rsidRDefault="004F3527" w:rsidP="009C39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NewRomanPSMT" w:hAnsiTheme="minorBidi"/>
          <w:sz w:val="24"/>
          <w:szCs w:val="24"/>
        </w:rPr>
      </w:pPr>
    </w:p>
    <w:p w:rsidR="00185424" w:rsidRPr="003374DB" w:rsidRDefault="003374DB" w:rsidP="00185424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 w:rsidRPr="003374DB">
        <w:rPr>
          <w:rFonts w:ascii="Times New Roman" w:hAnsi="Times New Roman" w:cs="Times New Roman"/>
          <w:b/>
          <w:bCs/>
          <w:sz w:val="32"/>
          <w:szCs w:val="28"/>
          <w:highlight w:val="lightGray"/>
          <w:u w:val="single"/>
        </w:rPr>
        <w:t xml:space="preserve">Computer </w:t>
      </w:r>
      <w:r w:rsidRPr="003374DB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skill:</w:t>
      </w:r>
    </w:p>
    <w:p w:rsidR="00A76976" w:rsidRPr="00185424" w:rsidRDefault="0014204C" w:rsidP="00185424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9C3925">
        <w:rPr>
          <w:rFonts w:asciiTheme="minorBidi" w:eastAsia="Times New Roman" w:hAnsiTheme="minorBidi"/>
          <w:b/>
          <w:bCs/>
          <w:sz w:val="24"/>
          <w:szCs w:val="24"/>
        </w:rPr>
        <w:t xml:space="preserve">Operating System: </w:t>
      </w:r>
      <w:r w:rsidRPr="009C3925">
        <w:rPr>
          <w:rFonts w:asciiTheme="minorBidi" w:hAnsiTheme="minorBidi"/>
          <w:b/>
          <w:bCs/>
          <w:sz w:val="24"/>
          <w:szCs w:val="24"/>
        </w:rPr>
        <w:tab/>
      </w:r>
      <w:r w:rsidRPr="009C3925">
        <w:rPr>
          <w:rFonts w:asciiTheme="minorBidi" w:eastAsia="TimesNewRomanPSMT,Times New Rom" w:hAnsiTheme="minorBidi"/>
          <w:sz w:val="24"/>
          <w:szCs w:val="24"/>
        </w:rPr>
        <w:t>Windows and XP Professional.</w:t>
      </w:r>
    </w:p>
    <w:p w:rsidR="00185424" w:rsidRPr="003374DB" w:rsidRDefault="003374DB" w:rsidP="00185424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74DB">
        <w:rPr>
          <w:rFonts w:ascii="Times New Roman" w:hAnsi="Times New Roman" w:cs="Times New Roman"/>
          <w:b/>
          <w:bCs/>
          <w:sz w:val="32"/>
          <w:szCs w:val="28"/>
          <w:highlight w:val="lightGray"/>
          <w:u w:val="single"/>
        </w:rPr>
        <w:t>Technical skills:</w:t>
      </w:r>
    </w:p>
    <w:p w:rsidR="0014204C" w:rsidRPr="009C3925" w:rsidRDefault="0014204C" w:rsidP="00185424">
      <w:pPr>
        <w:autoSpaceDE w:val="0"/>
        <w:autoSpaceDN w:val="0"/>
        <w:adjustRightInd w:val="0"/>
        <w:spacing w:after="0" w:line="360" w:lineRule="auto"/>
        <w:ind w:left="300"/>
        <w:jc w:val="both"/>
        <w:rPr>
          <w:rFonts w:asciiTheme="minorBidi" w:eastAsia="TimesNewRomanPSMT" w:hAnsiTheme="minorBidi"/>
          <w:sz w:val="24"/>
          <w:szCs w:val="24"/>
        </w:rPr>
      </w:pPr>
      <w:r w:rsidRPr="009C3925">
        <w:rPr>
          <w:rFonts w:asciiTheme="minorBidi" w:eastAsia="TimesNewRomanPSMT,Times New Rom" w:hAnsiTheme="minorBidi"/>
          <w:sz w:val="24"/>
          <w:szCs w:val="24"/>
        </w:rPr>
        <w:t>Operating ELISA, Chemistry autoanalyzer, IMX, Easylyte</w:t>
      </w:r>
      <w:r w:rsidR="004F3527" w:rsidRPr="009C3925">
        <w:rPr>
          <w:rFonts w:asciiTheme="minorBidi" w:eastAsia="TimesNewRomanPSMT,Times New Rom" w:hAnsiTheme="minorBidi"/>
          <w:sz w:val="24"/>
          <w:szCs w:val="24"/>
        </w:rPr>
        <w:t xml:space="preserve"> Electrolyte analyzer</w:t>
      </w:r>
      <w:r w:rsidRPr="009C3925">
        <w:rPr>
          <w:rFonts w:asciiTheme="minorBidi" w:eastAsia="TimesNewRomanPSMT,Times New Rom" w:hAnsiTheme="minorBidi"/>
          <w:sz w:val="24"/>
          <w:szCs w:val="24"/>
        </w:rPr>
        <w:t xml:space="preserve">, MS-9, </w:t>
      </w:r>
      <w:r w:rsidR="004F3527" w:rsidRPr="009C3925">
        <w:rPr>
          <w:rFonts w:asciiTheme="minorBidi" w:eastAsia="TimesNewRomanPSMT,Times New Rom" w:hAnsiTheme="minorBidi"/>
          <w:sz w:val="24"/>
          <w:szCs w:val="24"/>
        </w:rPr>
        <w:t xml:space="preserve">and </w:t>
      </w:r>
      <w:r w:rsidRPr="009C3925">
        <w:rPr>
          <w:rFonts w:asciiTheme="minorBidi" w:eastAsia="TimesNewRomanPSMT,Times New Rom" w:hAnsiTheme="minorBidi"/>
          <w:sz w:val="24"/>
          <w:szCs w:val="24"/>
        </w:rPr>
        <w:t xml:space="preserve">COBOL </w:t>
      </w:r>
      <w:r w:rsidR="004F3527" w:rsidRPr="009C3925">
        <w:rPr>
          <w:rFonts w:asciiTheme="minorBidi" w:eastAsia="TimesNewRomanPSMT,Times New Rom" w:hAnsiTheme="minorBidi"/>
          <w:sz w:val="24"/>
          <w:szCs w:val="24"/>
        </w:rPr>
        <w:t>Hematology</w:t>
      </w:r>
      <w:r w:rsidR="00185424">
        <w:rPr>
          <w:rFonts w:asciiTheme="minorBidi" w:eastAsia="TimesNewRomanPSMT,Times New Rom" w:hAnsiTheme="minorBidi"/>
          <w:sz w:val="24"/>
          <w:szCs w:val="24"/>
        </w:rPr>
        <w:t xml:space="preserve"> </w:t>
      </w:r>
      <w:r w:rsidRPr="009C3925">
        <w:rPr>
          <w:rFonts w:asciiTheme="minorBidi" w:eastAsia="TimesNewRomanPSMT,Times New Rom" w:hAnsiTheme="minorBidi"/>
          <w:sz w:val="24"/>
          <w:szCs w:val="24"/>
        </w:rPr>
        <w:t>analyzer</w:t>
      </w:r>
      <w:r w:rsidR="00185424">
        <w:rPr>
          <w:rFonts w:asciiTheme="minorBidi" w:eastAsia="TimesNewRomanPSMT,Times New Rom" w:hAnsiTheme="minorBidi"/>
          <w:sz w:val="24"/>
          <w:szCs w:val="24"/>
        </w:rPr>
        <w:t>,</w:t>
      </w:r>
      <w:r w:rsidRPr="009C3925">
        <w:rPr>
          <w:rFonts w:asciiTheme="minorBidi" w:eastAsia="TimesNewRomanPSMT,Times New Rom" w:hAnsiTheme="minorBidi"/>
          <w:sz w:val="24"/>
          <w:szCs w:val="24"/>
        </w:rPr>
        <w:t xml:space="preserve"> etc.</w:t>
      </w:r>
    </w:p>
    <w:p w:rsidR="00185424" w:rsidRPr="003374DB" w:rsidRDefault="003374DB" w:rsidP="00185424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3374DB">
        <w:rPr>
          <w:rFonts w:ascii="Times New Roman" w:hAnsi="Times New Roman" w:cs="Times New Roman"/>
          <w:b/>
          <w:bCs/>
          <w:sz w:val="32"/>
          <w:szCs w:val="28"/>
          <w:highlight w:val="lightGray"/>
          <w:u w:val="single"/>
        </w:rPr>
        <w:t>Trainings:</w:t>
      </w:r>
    </w:p>
    <w:p w:rsidR="00A76976" w:rsidRDefault="0014204C" w:rsidP="00185424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Theme="minorBidi" w:eastAsia="TimesNewRomanPSMT" w:hAnsiTheme="minorBidi"/>
          <w:sz w:val="24"/>
          <w:szCs w:val="24"/>
        </w:rPr>
      </w:pPr>
      <w:r w:rsidRPr="009C3925">
        <w:rPr>
          <w:rFonts w:asciiTheme="minorBidi" w:eastAsia="TimesNewRomanPSMT" w:hAnsiTheme="minorBidi"/>
          <w:sz w:val="24"/>
          <w:szCs w:val="24"/>
        </w:rPr>
        <w:t>In vivo experimental work and analysis</w:t>
      </w:r>
    </w:p>
    <w:p w:rsidR="00BF7893" w:rsidRDefault="00BF7893" w:rsidP="00185424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Theme="minorBidi" w:eastAsia="TimesNewRomanPSMT" w:hAnsiTheme="minorBidi"/>
          <w:sz w:val="24"/>
          <w:szCs w:val="24"/>
        </w:rPr>
      </w:pPr>
    </w:p>
    <w:p w:rsidR="00BF7893" w:rsidRPr="009C3925" w:rsidRDefault="00BF7893" w:rsidP="00FF7253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eastAsia="TimesNewRomanPSMT" w:hAnsiTheme="minorBidi"/>
          <w:sz w:val="24"/>
          <w:szCs w:val="24"/>
        </w:rPr>
      </w:pPr>
    </w:p>
    <w:p w:rsidR="004F3527" w:rsidRPr="003374DB" w:rsidRDefault="003374DB" w:rsidP="00185424">
      <w:pPr>
        <w:spacing w:line="360" w:lineRule="auto"/>
        <w:ind w:firstLine="300"/>
        <w:jc w:val="both"/>
        <w:rPr>
          <w:sz w:val="24"/>
          <w:szCs w:val="24"/>
          <w:u w:val="single"/>
        </w:rPr>
      </w:pPr>
      <w:r w:rsidRPr="003374DB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Professional references:</w:t>
      </w:r>
    </w:p>
    <w:p w:rsidR="004F3527" w:rsidRPr="00185424" w:rsidRDefault="00185424" w:rsidP="001854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eastAsia="TimesNewRomanPSMT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Pro</w:t>
      </w:r>
      <w:r w:rsidR="004E1882" w:rsidRPr="009C3925">
        <w:rPr>
          <w:rFonts w:asciiTheme="minorBidi" w:hAnsiTheme="minorBidi"/>
          <w:b/>
          <w:bCs/>
          <w:sz w:val="24"/>
          <w:szCs w:val="24"/>
        </w:rPr>
        <w:t xml:space="preserve">f. Dr </w:t>
      </w:r>
      <w:r w:rsidR="007B25FE" w:rsidRPr="009C3925">
        <w:rPr>
          <w:rFonts w:asciiTheme="minorBidi" w:hAnsiTheme="minorBidi"/>
          <w:b/>
          <w:bCs/>
          <w:sz w:val="24"/>
          <w:szCs w:val="24"/>
        </w:rPr>
        <w:t>Abdus Salam Khan</w:t>
      </w:r>
      <w:r w:rsidR="00511C66" w:rsidRPr="009C3925">
        <w:rPr>
          <w:rFonts w:asciiTheme="minorBidi" w:hAnsiTheme="minorBidi"/>
          <w:b/>
          <w:bCs/>
          <w:sz w:val="24"/>
          <w:szCs w:val="24"/>
        </w:rPr>
        <w:t xml:space="preserve">. </w:t>
      </w:r>
      <w:r w:rsidR="004E1882" w:rsidRPr="009C3925">
        <w:rPr>
          <w:rFonts w:asciiTheme="minorBidi" w:eastAsia="TimesNewRomanPSMT" w:hAnsiTheme="minorBidi"/>
          <w:sz w:val="24"/>
          <w:szCs w:val="24"/>
        </w:rPr>
        <w:t xml:space="preserve">Department of Pathology, </w:t>
      </w:r>
      <w:r w:rsidR="007B25FE" w:rsidRPr="009C3925">
        <w:rPr>
          <w:rFonts w:asciiTheme="minorBidi" w:eastAsia="TimesNewRomanPSMT" w:hAnsiTheme="minorBidi"/>
          <w:sz w:val="24"/>
          <w:szCs w:val="24"/>
        </w:rPr>
        <w:t>Women Medical College Abbottabad</w:t>
      </w:r>
      <w:r w:rsidR="004E1882" w:rsidRPr="009C3925">
        <w:rPr>
          <w:rFonts w:asciiTheme="minorBidi" w:eastAsia="TimesNewRomanPSMT" w:hAnsiTheme="minorBidi"/>
          <w:sz w:val="24"/>
          <w:szCs w:val="24"/>
        </w:rPr>
        <w:t>.</w:t>
      </w:r>
      <w:r w:rsidRPr="00185424">
        <w:rPr>
          <w:rFonts w:asciiTheme="minorBidi" w:hAnsiTheme="minorBidi"/>
          <w:sz w:val="24"/>
          <w:szCs w:val="24"/>
        </w:rPr>
        <w:t>Contact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E1882" w:rsidRPr="009C3925">
        <w:rPr>
          <w:rFonts w:asciiTheme="minorBidi" w:eastAsia="TimesNewRomanPSMT" w:hAnsiTheme="minorBidi"/>
          <w:sz w:val="24"/>
          <w:szCs w:val="24"/>
        </w:rPr>
        <w:t>:</w:t>
      </w:r>
      <w:r w:rsidR="007B25FE" w:rsidRPr="009C3925">
        <w:rPr>
          <w:rFonts w:asciiTheme="minorBidi" w:eastAsia="TimesNewRomanPSMT" w:hAnsiTheme="minorBidi"/>
          <w:sz w:val="24"/>
          <w:szCs w:val="24"/>
        </w:rPr>
        <w:t>092 3328916929</w:t>
      </w:r>
      <w:r w:rsidR="004E1882" w:rsidRPr="009C3925">
        <w:rPr>
          <w:rFonts w:asciiTheme="minorBidi" w:eastAsia="TimesNewRomanPSMT" w:hAnsiTheme="minorBidi"/>
          <w:sz w:val="24"/>
          <w:szCs w:val="24"/>
        </w:rPr>
        <w:t>.</w:t>
      </w:r>
    </w:p>
    <w:p w:rsidR="0007117A" w:rsidRPr="00FA3770" w:rsidRDefault="004E1882" w:rsidP="001854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C3925">
        <w:rPr>
          <w:rFonts w:asciiTheme="minorBidi" w:hAnsiTheme="minorBidi"/>
          <w:b/>
          <w:bCs/>
          <w:sz w:val="24"/>
          <w:szCs w:val="24"/>
        </w:rPr>
        <w:t>Prof. Dr Yasmeen</w:t>
      </w:r>
      <w:r w:rsidR="00185424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C3925">
        <w:rPr>
          <w:rFonts w:asciiTheme="minorBidi" w:hAnsiTheme="minorBidi"/>
          <w:b/>
          <w:bCs/>
          <w:sz w:val="24"/>
          <w:szCs w:val="24"/>
        </w:rPr>
        <w:t>Faiz</w:t>
      </w:r>
      <w:r w:rsidR="00185424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C3925">
        <w:rPr>
          <w:rFonts w:asciiTheme="minorBidi" w:hAnsiTheme="minorBidi"/>
          <w:b/>
          <w:bCs/>
          <w:sz w:val="24"/>
          <w:szCs w:val="24"/>
        </w:rPr>
        <w:t>Qazi</w:t>
      </w:r>
      <w:r w:rsidR="00511C66" w:rsidRPr="009C3925"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9C3925">
        <w:rPr>
          <w:rFonts w:asciiTheme="minorBidi" w:eastAsia="TimesNewRomanPSMT" w:hAnsiTheme="minorBidi"/>
          <w:sz w:val="24"/>
          <w:szCs w:val="24"/>
        </w:rPr>
        <w:t>Department of Microbiology, Shah Abdul Latif University Khairpur Mir’s Sindh, Pakistan.</w:t>
      </w:r>
      <w:r w:rsidR="00A729AC">
        <w:rPr>
          <w:rFonts w:asciiTheme="minorBidi" w:eastAsia="TimesNewRomanPSMT" w:hAnsiTheme="minorBidi"/>
          <w:sz w:val="24"/>
          <w:szCs w:val="24"/>
        </w:rPr>
        <w:t xml:space="preserve"> </w:t>
      </w:r>
      <w:r w:rsidR="0004046D" w:rsidRPr="009C3925">
        <w:rPr>
          <w:rFonts w:asciiTheme="minorBidi" w:hAnsiTheme="minorBidi"/>
          <w:b/>
          <w:bCs/>
          <w:sz w:val="24"/>
          <w:szCs w:val="24"/>
        </w:rPr>
        <w:t xml:space="preserve">E.mail: </w:t>
      </w:r>
      <w:hyperlink r:id="rId9" w:history="1">
        <w:r w:rsidR="0007117A" w:rsidRPr="009C3925">
          <w:rPr>
            <w:rStyle w:val="Hyperlink"/>
            <w:rFonts w:asciiTheme="minorBidi" w:hAnsiTheme="minorBidi"/>
            <w:b/>
            <w:bCs/>
            <w:sz w:val="24"/>
            <w:szCs w:val="24"/>
          </w:rPr>
          <w:t>yfkazi@yahoo.com</w:t>
        </w:r>
      </w:hyperlink>
    </w:p>
    <w:p w:rsidR="00FA3770" w:rsidRPr="00FA3770" w:rsidRDefault="00FA3770" w:rsidP="00FA3770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FA3770" w:rsidRPr="00FA3770" w:rsidSect="00FA3770">
      <w:pgSz w:w="12240" w:h="15840"/>
      <w:pgMar w:top="1152" w:right="1080" w:bottom="1152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7E3" w:rsidRDefault="001577E3" w:rsidP="002432BD">
      <w:pPr>
        <w:spacing w:after="0" w:line="240" w:lineRule="auto"/>
      </w:pPr>
      <w:r>
        <w:separator/>
      </w:r>
    </w:p>
  </w:endnote>
  <w:endnote w:type="continuationSeparator" w:id="0">
    <w:p w:rsidR="001577E3" w:rsidRDefault="001577E3" w:rsidP="002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icrosoft JhengHei Light"/>
    <w:charset w:val="00"/>
    <w:family w:val="roman"/>
    <w:notTrueType/>
    <w:pitch w:val="default"/>
    <w:sig w:usb0="00000000" w:usb1="08080000" w:usb2="00000010" w:usb3="00000000" w:csb0="00100001" w:csb1="00000000"/>
  </w:font>
  <w:font w:name="TimesNewRomanPSMT,Times New Rom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7E3" w:rsidRDefault="001577E3" w:rsidP="002432BD">
      <w:pPr>
        <w:spacing w:after="0" w:line="240" w:lineRule="auto"/>
      </w:pPr>
      <w:r>
        <w:separator/>
      </w:r>
    </w:p>
  </w:footnote>
  <w:footnote w:type="continuationSeparator" w:id="0">
    <w:p w:rsidR="001577E3" w:rsidRDefault="001577E3" w:rsidP="0024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08C"/>
    <w:multiLevelType w:val="multilevel"/>
    <w:tmpl w:val="7EA64D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906DF"/>
    <w:multiLevelType w:val="multilevel"/>
    <w:tmpl w:val="93FA88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3167B"/>
    <w:multiLevelType w:val="hybridMultilevel"/>
    <w:tmpl w:val="41CE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0EF"/>
    <w:multiLevelType w:val="hybridMultilevel"/>
    <w:tmpl w:val="6FE0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394A"/>
    <w:multiLevelType w:val="hybridMultilevel"/>
    <w:tmpl w:val="1D92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15FED"/>
    <w:multiLevelType w:val="hybridMultilevel"/>
    <w:tmpl w:val="01EAD878"/>
    <w:lvl w:ilvl="0" w:tplc="E10C487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48B9"/>
    <w:multiLevelType w:val="hybridMultilevel"/>
    <w:tmpl w:val="923472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654"/>
    <w:multiLevelType w:val="hybridMultilevel"/>
    <w:tmpl w:val="44D4D2C0"/>
    <w:lvl w:ilvl="0" w:tplc="6CAC77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637C6"/>
    <w:multiLevelType w:val="hybridMultilevel"/>
    <w:tmpl w:val="C7FA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64C6"/>
    <w:multiLevelType w:val="hybridMultilevel"/>
    <w:tmpl w:val="6B62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493"/>
    <w:multiLevelType w:val="hybridMultilevel"/>
    <w:tmpl w:val="EA96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036251">
    <w:abstractNumId w:val="2"/>
  </w:num>
  <w:num w:numId="2" w16cid:durableId="503398204">
    <w:abstractNumId w:val="4"/>
  </w:num>
  <w:num w:numId="3" w16cid:durableId="1130318393">
    <w:abstractNumId w:val="6"/>
  </w:num>
  <w:num w:numId="4" w16cid:durableId="1885677985">
    <w:abstractNumId w:val="1"/>
  </w:num>
  <w:num w:numId="5" w16cid:durableId="237446977">
    <w:abstractNumId w:val="0"/>
  </w:num>
  <w:num w:numId="6" w16cid:durableId="1807428949">
    <w:abstractNumId w:val="10"/>
  </w:num>
  <w:num w:numId="7" w16cid:durableId="808015645">
    <w:abstractNumId w:val="3"/>
  </w:num>
  <w:num w:numId="8" w16cid:durableId="1518153320">
    <w:abstractNumId w:val="8"/>
  </w:num>
  <w:num w:numId="9" w16cid:durableId="2069106811">
    <w:abstractNumId w:val="5"/>
  </w:num>
  <w:num w:numId="10" w16cid:durableId="1325083150">
    <w:abstractNumId w:val="7"/>
  </w:num>
  <w:num w:numId="11" w16cid:durableId="51079035">
    <w:abstractNumId w:val="9"/>
  </w:num>
  <w:num w:numId="12" w16cid:durableId="1679506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82"/>
    <w:rsid w:val="0004046D"/>
    <w:rsid w:val="00051810"/>
    <w:rsid w:val="0007117A"/>
    <w:rsid w:val="000C70DA"/>
    <w:rsid w:val="000D45C9"/>
    <w:rsid w:val="00106ED1"/>
    <w:rsid w:val="00134219"/>
    <w:rsid w:val="0014204C"/>
    <w:rsid w:val="001577E3"/>
    <w:rsid w:val="00166DDB"/>
    <w:rsid w:val="00185424"/>
    <w:rsid w:val="001B0B12"/>
    <w:rsid w:val="001B1A53"/>
    <w:rsid w:val="001B7726"/>
    <w:rsid w:val="001E05E3"/>
    <w:rsid w:val="00202946"/>
    <w:rsid w:val="00212E2A"/>
    <w:rsid w:val="00215C8A"/>
    <w:rsid w:val="002318F9"/>
    <w:rsid w:val="002432BD"/>
    <w:rsid w:val="0029670A"/>
    <w:rsid w:val="0030428C"/>
    <w:rsid w:val="003374DB"/>
    <w:rsid w:val="00371216"/>
    <w:rsid w:val="0038419F"/>
    <w:rsid w:val="00410C13"/>
    <w:rsid w:val="004868ED"/>
    <w:rsid w:val="004A3A90"/>
    <w:rsid w:val="004B22E8"/>
    <w:rsid w:val="004B5DAA"/>
    <w:rsid w:val="004E1882"/>
    <w:rsid w:val="004F3527"/>
    <w:rsid w:val="00510C25"/>
    <w:rsid w:val="00511C66"/>
    <w:rsid w:val="005424D5"/>
    <w:rsid w:val="00542644"/>
    <w:rsid w:val="005E28BD"/>
    <w:rsid w:val="005F298F"/>
    <w:rsid w:val="00606947"/>
    <w:rsid w:val="0061351E"/>
    <w:rsid w:val="00621DC8"/>
    <w:rsid w:val="00626C79"/>
    <w:rsid w:val="00632A7A"/>
    <w:rsid w:val="006361B1"/>
    <w:rsid w:val="00653A28"/>
    <w:rsid w:val="00654900"/>
    <w:rsid w:val="006828CC"/>
    <w:rsid w:val="006C603B"/>
    <w:rsid w:val="006D376D"/>
    <w:rsid w:val="00780D70"/>
    <w:rsid w:val="007956C1"/>
    <w:rsid w:val="007B25FE"/>
    <w:rsid w:val="007B531C"/>
    <w:rsid w:val="007E6784"/>
    <w:rsid w:val="007F6D94"/>
    <w:rsid w:val="008102D8"/>
    <w:rsid w:val="00820529"/>
    <w:rsid w:val="008955F9"/>
    <w:rsid w:val="008A72AF"/>
    <w:rsid w:val="008B4865"/>
    <w:rsid w:val="008B690C"/>
    <w:rsid w:val="008D1826"/>
    <w:rsid w:val="009036F1"/>
    <w:rsid w:val="00953EAD"/>
    <w:rsid w:val="00964AE2"/>
    <w:rsid w:val="0096752B"/>
    <w:rsid w:val="009B1B7B"/>
    <w:rsid w:val="009C3925"/>
    <w:rsid w:val="009E16EE"/>
    <w:rsid w:val="00A0123A"/>
    <w:rsid w:val="00A729AC"/>
    <w:rsid w:val="00A76976"/>
    <w:rsid w:val="00A918BE"/>
    <w:rsid w:val="00AB32CE"/>
    <w:rsid w:val="00AC698E"/>
    <w:rsid w:val="00AD17A5"/>
    <w:rsid w:val="00AD3DDF"/>
    <w:rsid w:val="00AD60A7"/>
    <w:rsid w:val="00AF1323"/>
    <w:rsid w:val="00B51ECC"/>
    <w:rsid w:val="00B57900"/>
    <w:rsid w:val="00B65FAD"/>
    <w:rsid w:val="00B87209"/>
    <w:rsid w:val="00B92AE1"/>
    <w:rsid w:val="00BC6793"/>
    <w:rsid w:val="00BE6CC9"/>
    <w:rsid w:val="00BF7893"/>
    <w:rsid w:val="00C05170"/>
    <w:rsid w:val="00C4331B"/>
    <w:rsid w:val="00C555AE"/>
    <w:rsid w:val="00C8732A"/>
    <w:rsid w:val="00CF13C2"/>
    <w:rsid w:val="00D0063E"/>
    <w:rsid w:val="00D26D93"/>
    <w:rsid w:val="00D4300F"/>
    <w:rsid w:val="00D4603C"/>
    <w:rsid w:val="00D534A4"/>
    <w:rsid w:val="00D6066F"/>
    <w:rsid w:val="00D67FF1"/>
    <w:rsid w:val="00D753EC"/>
    <w:rsid w:val="00D922F8"/>
    <w:rsid w:val="00D94899"/>
    <w:rsid w:val="00DA0E6B"/>
    <w:rsid w:val="00DE4305"/>
    <w:rsid w:val="00EA70D4"/>
    <w:rsid w:val="00EB23CA"/>
    <w:rsid w:val="00ED2485"/>
    <w:rsid w:val="00ED543F"/>
    <w:rsid w:val="00F27B1F"/>
    <w:rsid w:val="00F37FC2"/>
    <w:rsid w:val="00F417A7"/>
    <w:rsid w:val="00F51B47"/>
    <w:rsid w:val="00F62E87"/>
    <w:rsid w:val="00F91DD8"/>
    <w:rsid w:val="00FA085D"/>
    <w:rsid w:val="00FA3770"/>
    <w:rsid w:val="00FC42F6"/>
    <w:rsid w:val="00FF30A5"/>
    <w:rsid w:val="00FF7253"/>
    <w:rsid w:val="0D7C6D47"/>
    <w:rsid w:val="2B655317"/>
    <w:rsid w:val="5172B291"/>
    <w:rsid w:val="5CAB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AC53C0-0E11-4188-A11A-572A84B4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5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2BD"/>
  </w:style>
  <w:style w:type="paragraph" w:styleId="Footer">
    <w:name w:val="footer"/>
    <w:basedOn w:val="Normal"/>
    <w:link w:val="FooterChar"/>
    <w:uiPriority w:val="99"/>
    <w:semiHidden/>
    <w:unhideWhenUsed/>
    <w:rsid w:val="0024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2BD"/>
  </w:style>
  <w:style w:type="paragraph" w:styleId="BalloonText">
    <w:name w:val="Balloon Text"/>
    <w:basedOn w:val="Normal"/>
    <w:link w:val="BalloonTextChar"/>
    <w:uiPriority w:val="99"/>
    <w:semiHidden/>
    <w:unhideWhenUsed/>
    <w:rsid w:val="0024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3EAD"/>
    <w:pPr>
      <w:ind w:left="720"/>
      <w:contextualSpacing/>
    </w:pPr>
  </w:style>
  <w:style w:type="paragraph" w:customStyle="1" w:styleId="paragraph">
    <w:name w:val="paragraph"/>
    <w:basedOn w:val="Normal"/>
    <w:rsid w:val="0029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29670A"/>
  </w:style>
  <w:style w:type="character" w:customStyle="1" w:styleId="eop">
    <w:name w:val="eop"/>
    <w:basedOn w:val="DefaultParagraphFont"/>
    <w:rsid w:val="0029670A"/>
  </w:style>
  <w:style w:type="character" w:customStyle="1" w:styleId="spellingerror">
    <w:name w:val="spellingerror"/>
    <w:basedOn w:val="DefaultParagraphFont"/>
    <w:rsid w:val="0029670A"/>
  </w:style>
  <w:style w:type="character" w:styleId="Strong">
    <w:name w:val="Strong"/>
    <w:basedOn w:val="DefaultParagraphFont"/>
    <w:uiPriority w:val="22"/>
    <w:qFormat/>
    <w:rsid w:val="007E67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0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3350/pjmhs2115123370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tasneemnoor40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yfkazi@yaho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SYSTEM2013</dc:creator>
  <cp:lastModifiedBy>Tasneem Sheikh</cp:lastModifiedBy>
  <cp:revision>2</cp:revision>
  <cp:lastPrinted>2016-02-10T08:21:00Z</cp:lastPrinted>
  <dcterms:created xsi:type="dcterms:W3CDTF">2022-11-24T12:12:00Z</dcterms:created>
  <dcterms:modified xsi:type="dcterms:W3CDTF">2022-11-24T12:12:00Z</dcterms:modified>
</cp:coreProperties>
</file>