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FD" w:rsidRDefault="008D1CFD" w:rsidP="008D1CFD">
      <w:pPr>
        <w:jc w:val="center"/>
        <w:rPr>
          <w:rFonts w:asciiTheme="majorBidi" w:hAnsiTheme="majorBidi" w:cstheme="majorBidi" w:hint="cs"/>
          <w:b/>
          <w:bCs/>
          <w:sz w:val="28"/>
          <w:szCs w:val="28"/>
        </w:rPr>
      </w:pPr>
    </w:p>
    <w:p w:rsidR="008D1CFD" w:rsidRDefault="008D1CFD" w:rsidP="008D1CF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87335">
        <w:rPr>
          <w:rFonts w:asciiTheme="majorBidi" w:hAnsiTheme="majorBidi" w:cstheme="majorBidi"/>
          <w:b/>
          <w:bCs/>
          <w:sz w:val="28"/>
          <w:szCs w:val="28"/>
        </w:rPr>
        <w:t>urriculum Vitae</w:t>
      </w:r>
    </w:p>
    <w:p w:rsidR="008D1CFD" w:rsidRPr="00587335" w:rsidRDefault="008D1CFD" w:rsidP="008D1CF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8D1CFD" w:rsidRPr="00587335" w:rsidRDefault="008D1CFD" w:rsidP="008D1CFD">
      <w:pPr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Name 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Zeinab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Alaagib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Ahmed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Family name:</w:t>
      </w:r>
      <w:r w:rsidRPr="00587335">
        <w:rPr>
          <w:rFonts w:asciiTheme="majorBidi" w:hAnsiTheme="majorBidi" w:cstheme="majorBidi"/>
          <w:sz w:val="28"/>
          <w:szCs w:val="28"/>
        </w:rPr>
        <w:t xml:space="preserve"> Kara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Date of Birth :</w:t>
      </w:r>
      <w:r w:rsidRPr="00587335">
        <w:rPr>
          <w:rFonts w:asciiTheme="majorBidi" w:hAnsiTheme="majorBidi" w:cstheme="majorBidi"/>
          <w:sz w:val="28"/>
          <w:szCs w:val="28"/>
        </w:rPr>
        <w:t xml:space="preserve"> 1</w:t>
      </w:r>
      <w:r w:rsidRPr="00587335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587335">
        <w:rPr>
          <w:rFonts w:asciiTheme="majorBidi" w:hAnsiTheme="majorBidi" w:cstheme="majorBidi"/>
          <w:sz w:val="28"/>
          <w:szCs w:val="28"/>
        </w:rPr>
        <w:t xml:space="preserve"> of January 1978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Place of Birth:</w:t>
      </w:r>
      <w:r w:rsidRPr="005873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Kassala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, Sudan 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Sex :</w:t>
      </w:r>
      <w:r w:rsidRPr="00587335">
        <w:rPr>
          <w:rFonts w:asciiTheme="majorBidi" w:hAnsiTheme="majorBidi" w:cstheme="majorBidi"/>
          <w:sz w:val="28"/>
          <w:szCs w:val="28"/>
        </w:rPr>
        <w:t xml:space="preserve"> female 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Nationality :</w:t>
      </w:r>
      <w:r w:rsidRPr="00587335">
        <w:rPr>
          <w:rFonts w:asciiTheme="majorBidi" w:hAnsiTheme="majorBidi" w:cstheme="majorBidi"/>
          <w:sz w:val="28"/>
          <w:szCs w:val="28"/>
        </w:rPr>
        <w:t xml:space="preserve"> Sudanese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Marital status:</w:t>
      </w:r>
      <w:r w:rsidRPr="00587335">
        <w:rPr>
          <w:rFonts w:asciiTheme="majorBidi" w:hAnsiTheme="majorBidi" w:cstheme="majorBidi"/>
          <w:sz w:val="28"/>
          <w:szCs w:val="28"/>
        </w:rPr>
        <w:t xml:space="preserve"> married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Languages:</w:t>
      </w:r>
    </w:p>
    <w:p w:rsidR="008D1CFD" w:rsidRPr="00587335" w:rsidRDefault="008D1CFD" w:rsidP="008D1CFD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Arabic ( Mother tongue).</w:t>
      </w:r>
    </w:p>
    <w:p w:rsidR="008D1CFD" w:rsidRPr="00587335" w:rsidRDefault="008D1CFD" w:rsidP="008D1CFD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English.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Academic qualification: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587335">
        <w:rPr>
          <w:rFonts w:asciiTheme="majorBidi" w:hAnsiTheme="majorBidi" w:cstheme="majorBidi"/>
          <w:b/>
          <w:bCs/>
          <w:sz w:val="28"/>
          <w:szCs w:val="28"/>
        </w:rPr>
        <w:t>BSc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M</w:t>
      </w:r>
      <w:r w:rsidRPr="00587335">
        <w:rPr>
          <w:rFonts w:asciiTheme="majorBidi" w:hAnsiTheme="majorBidi" w:cstheme="majorBidi"/>
          <w:sz w:val="28"/>
          <w:szCs w:val="28"/>
        </w:rPr>
        <w:t xml:space="preserve">edical </w:t>
      </w:r>
      <w:r>
        <w:rPr>
          <w:rFonts w:asciiTheme="majorBidi" w:hAnsiTheme="majorBidi" w:cstheme="majorBidi"/>
          <w:sz w:val="28"/>
          <w:szCs w:val="28"/>
        </w:rPr>
        <w:t>L</w:t>
      </w:r>
      <w:r w:rsidRPr="00587335">
        <w:rPr>
          <w:rFonts w:asciiTheme="majorBidi" w:hAnsiTheme="majorBidi" w:cstheme="majorBidi"/>
          <w:sz w:val="28"/>
          <w:szCs w:val="28"/>
        </w:rPr>
        <w:t xml:space="preserve">aboratory </w:t>
      </w:r>
      <w:r>
        <w:rPr>
          <w:rFonts w:asciiTheme="majorBidi" w:hAnsiTheme="majorBidi" w:cstheme="majorBidi"/>
          <w:sz w:val="28"/>
          <w:szCs w:val="28"/>
        </w:rPr>
        <w:t>S</w:t>
      </w:r>
      <w:r w:rsidRPr="00587335">
        <w:rPr>
          <w:rFonts w:asciiTheme="majorBidi" w:hAnsiTheme="majorBidi" w:cstheme="majorBidi"/>
          <w:sz w:val="28"/>
          <w:szCs w:val="28"/>
        </w:rPr>
        <w:t xml:space="preserve">cience awarded on from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Alzaaiem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Alazhari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University on 4/8/2003 with grade good in Parasitology and Medical Entomology, 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587335">
        <w:rPr>
          <w:rFonts w:asciiTheme="majorBidi" w:hAnsiTheme="majorBidi" w:cstheme="majorBidi"/>
          <w:b/>
          <w:bCs/>
          <w:sz w:val="28"/>
          <w:szCs w:val="28"/>
        </w:rPr>
        <w:t>MSc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Medical  Laboratory S</w:t>
      </w:r>
      <w:r w:rsidRPr="00587335">
        <w:rPr>
          <w:rFonts w:asciiTheme="majorBidi" w:hAnsiTheme="majorBidi" w:cstheme="majorBidi"/>
          <w:sz w:val="28"/>
          <w:szCs w:val="28"/>
        </w:rPr>
        <w:t xml:space="preserve">cience awarded on from </w:t>
      </w:r>
      <w:proofErr w:type="spellStart"/>
      <w:r w:rsidRPr="001B51BD">
        <w:rPr>
          <w:rFonts w:asciiTheme="majorBidi" w:hAnsiTheme="majorBidi" w:cstheme="majorBidi"/>
          <w:sz w:val="28"/>
          <w:szCs w:val="28"/>
        </w:rPr>
        <w:t>Alzaaiem</w:t>
      </w:r>
      <w:proofErr w:type="spellEnd"/>
      <w:r w:rsidRPr="001B51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B51BD">
        <w:rPr>
          <w:rFonts w:asciiTheme="majorBidi" w:hAnsiTheme="majorBidi" w:cstheme="majorBidi"/>
          <w:sz w:val="28"/>
          <w:szCs w:val="28"/>
        </w:rPr>
        <w:t>Alazhari</w:t>
      </w:r>
      <w:proofErr w:type="spellEnd"/>
      <w:r w:rsidRPr="001B51BD">
        <w:rPr>
          <w:rFonts w:asciiTheme="majorBidi" w:hAnsiTheme="majorBidi" w:cstheme="majorBidi"/>
          <w:sz w:val="28"/>
          <w:szCs w:val="28"/>
        </w:rPr>
        <w:t xml:space="preserve"> University</w:t>
      </w:r>
      <w:r w:rsidRPr="00587335">
        <w:rPr>
          <w:rFonts w:asciiTheme="majorBidi" w:hAnsiTheme="majorBidi" w:cstheme="majorBidi"/>
          <w:sz w:val="28"/>
          <w:szCs w:val="28"/>
        </w:rPr>
        <w:t xml:space="preserve"> on 23/12/2013 with grade good in Parasitology and Medical Entomology.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Training courses: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Training in Soba Teaching Hospital at 2002  in parasitology.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Training in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Bashaier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Hospital at 2003 in microbiology and clinical pathology.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Training in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Kassala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Teaching Hospital at 2003 in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haematology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and blood bank.</w:t>
      </w:r>
    </w:p>
    <w:p w:rsidR="008D1CFD" w:rsidRPr="00587335" w:rsidRDefault="008D1CFD" w:rsidP="008D1CFD">
      <w:pPr>
        <w:pStyle w:val="a3"/>
        <w:bidi w:val="0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 xml:space="preserve">Experience: 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as technologist at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Kassala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Army Hospital from 2003- 2004 in parasitology lab.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as technologist at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Kassala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teaching hospital from 2004-2006 in parasitology lab.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 as technologist at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Elameer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Medical Center at 2006 doing complete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heamogram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>, differential, blood group, clinical chemistry and parasitological investigation.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 Work as technologist at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Elnada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medical center at from 2006- 2008 doing complete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heamogram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>, differential, blood group, clinical chemistry and parasitological investigation.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as technologist in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Alzaiem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Alazhri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University sharing practical teaching from </w:t>
      </w:r>
      <w:r>
        <w:rPr>
          <w:rFonts w:asciiTheme="majorBidi" w:hAnsiTheme="majorBidi" w:cstheme="majorBidi"/>
          <w:sz w:val="28"/>
          <w:szCs w:val="28"/>
        </w:rPr>
        <w:t>(</w:t>
      </w:r>
      <w:r w:rsidRPr="00587335">
        <w:rPr>
          <w:rFonts w:asciiTheme="majorBidi" w:hAnsiTheme="majorBidi" w:cstheme="majorBidi"/>
          <w:sz w:val="28"/>
          <w:szCs w:val="28"/>
        </w:rPr>
        <w:t>2\7\2007 -15/12/2015</w:t>
      </w:r>
      <w:r>
        <w:rPr>
          <w:rFonts w:asciiTheme="majorBidi" w:hAnsiTheme="majorBidi" w:cstheme="majorBidi"/>
          <w:sz w:val="28"/>
          <w:szCs w:val="28"/>
        </w:rPr>
        <w:t>)</w:t>
      </w:r>
      <w:r w:rsidRPr="00587335">
        <w:rPr>
          <w:rFonts w:asciiTheme="majorBidi" w:hAnsiTheme="majorBidi" w:cstheme="majorBidi"/>
          <w:sz w:val="28"/>
          <w:szCs w:val="28"/>
        </w:rPr>
        <w:t>.</w:t>
      </w:r>
    </w:p>
    <w:p w:rsidR="008D1CFD" w:rsidRPr="00587335" w:rsidRDefault="008D1CFD" w:rsidP="008D1CFD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as lecturer of  Parasitology in Northern Border University- Faculty of Medicine, Microbiology department from </w:t>
      </w:r>
      <w:r>
        <w:rPr>
          <w:rFonts w:asciiTheme="majorBidi" w:hAnsiTheme="majorBidi" w:cstheme="majorBidi"/>
          <w:sz w:val="28"/>
          <w:szCs w:val="28"/>
        </w:rPr>
        <w:t>(</w:t>
      </w:r>
      <w:r w:rsidRPr="00587335">
        <w:rPr>
          <w:rFonts w:asciiTheme="majorBidi" w:hAnsiTheme="majorBidi" w:cstheme="majorBidi"/>
          <w:sz w:val="28"/>
          <w:szCs w:val="28"/>
        </w:rPr>
        <w:t>26/01/2016 until now</w:t>
      </w:r>
      <w:r>
        <w:rPr>
          <w:rFonts w:asciiTheme="majorBidi" w:hAnsiTheme="majorBidi" w:cstheme="majorBidi"/>
          <w:sz w:val="28"/>
          <w:szCs w:val="28"/>
        </w:rPr>
        <w:t>)</w:t>
      </w:r>
      <w:r w:rsidRPr="00587335">
        <w:rPr>
          <w:rFonts w:asciiTheme="majorBidi" w:hAnsiTheme="majorBidi" w:cstheme="majorBidi"/>
          <w:sz w:val="28"/>
          <w:szCs w:val="28"/>
        </w:rPr>
        <w:t xml:space="preserve">.    </w:t>
      </w:r>
      <w:r w:rsidRPr="00587335">
        <w:rPr>
          <w:rFonts w:ascii="inherit" w:hAnsi="inherit"/>
          <w:color w:val="202124"/>
          <w:sz w:val="28"/>
          <w:szCs w:val="28"/>
        </w:rPr>
        <w:t xml:space="preserve">   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    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 xml:space="preserve">Mobile No: </w:t>
      </w:r>
      <w:r w:rsidRPr="00587335">
        <w:rPr>
          <w:rFonts w:asciiTheme="majorBidi" w:hAnsiTheme="majorBidi" w:cstheme="majorBidi"/>
          <w:sz w:val="28"/>
          <w:szCs w:val="28"/>
        </w:rPr>
        <w:t>00966</w:t>
      </w:r>
      <w:r w:rsidR="000D159C">
        <w:rPr>
          <w:rFonts w:asciiTheme="majorBidi" w:hAnsiTheme="majorBidi" w:cstheme="majorBidi"/>
          <w:sz w:val="28"/>
          <w:szCs w:val="28"/>
        </w:rPr>
        <w:t>538399564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Email: </w:t>
      </w:r>
      <w:hyperlink r:id="rId5" w:history="1">
        <w:r w:rsidRPr="00587335">
          <w:rPr>
            <w:rStyle w:val="Hyperlink"/>
            <w:rFonts w:asciiTheme="majorBidi" w:hAnsiTheme="majorBidi" w:cstheme="majorBidi"/>
            <w:sz w:val="28"/>
            <w:szCs w:val="28"/>
          </w:rPr>
          <w:t>zalaagib@gmail.com</w:t>
        </w:r>
      </w:hyperlink>
      <w:r w:rsidRPr="00587335">
        <w:rPr>
          <w:rFonts w:asciiTheme="majorBidi" w:hAnsiTheme="majorBidi" w:cstheme="majorBidi"/>
          <w:sz w:val="28"/>
          <w:szCs w:val="28"/>
        </w:rPr>
        <w:t>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87335">
        <w:rPr>
          <w:rFonts w:asciiTheme="majorBidi" w:hAnsiTheme="majorBidi" w:cstheme="majorBidi"/>
          <w:b/>
          <w:bCs/>
          <w:sz w:val="28"/>
          <w:szCs w:val="28"/>
        </w:rPr>
        <w:t>Work shops</w:t>
      </w:r>
      <w:proofErr w:type="spellEnd"/>
      <w:r w:rsidRPr="0058733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Work shop On Laboratory</w:t>
      </w:r>
      <w:r w:rsidR="008B4862">
        <w:rPr>
          <w:rFonts w:asciiTheme="majorBidi" w:hAnsiTheme="majorBidi" w:cstheme="majorBidi"/>
          <w:sz w:val="28"/>
          <w:szCs w:val="28"/>
        </w:rPr>
        <w:t xml:space="preserve"> Recording and Reporting System (27/11/2005- 29/11/2005).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 Work shop On</w:t>
      </w:r>
      <w:r w:rsidR="008B4862">
        <w:rPr>
          <w:rFonts w:asciiTheme="majorBidi" w:hAnsiTheme="majorBidi" w:cstheme="majorBidi"/>
          <w:sz w:val="28"/>
          <w:szCs w:val="28"/>
        </w:rPr>
        <w:t xml:space="preserve"> HIV/AIDS (22/2/2006_ 26/2/2006)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Work shop On Laboratories Instrumentation the course content both theoretical and practical at:</w:t>
      </w:r>
    </w:p>
    <w:p w:rsidR="008D1CFD" w:rsidRPr="00587335" w:rsidRDefault="008D1CFD" w:rsidP="008D1CFD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Preventive maintenance and troubleshooting.</w:t>
      </w:r>
    </w:p>
    <w:p w:rsidR="008D1CFD" w:rsidRPr="00587335" w:rsidRDefault="008D1CFD" w:rsidP="008D1CFD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Calibration and control</w:t>
      </w:r>
    </w:p>
    <w:p w:rsidR="008D1CFD" w:rsidRPr="00587335" w:rsidRDefault="008D1CFD" w:rsidP="008D1CFD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Quality standard and quality assessment</w:t>
      </w:r>
    </w:p>
    <w:p w:rsidR="008D1CFD" w:rsidRDefault="008D1CFD" w:rsidP="008D1CFD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Stored material and data</w:t>
      </w:r>
    </w:p>
    <w:p w:rsidR="008B4862" w:rsidRPr="008B4862" w:rsidRDefault="008B4862" w:rsidP="008B4862">
      <w:pPr>
        <w:pStyle w:val="a3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from (19/7/2010_ 4/8/2010).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 shop On </w:t>
      </w:r>
      <w:r w:rsidRPr="00587335">
        <w:rPr>
          <w:rStyle w:val="y2iqfc"/>
          <w:rFonts w:ascii="inherit" w:hAnsi="inherit"/>
          <w:color w:val="202124"/>
          <w:sz w:val="28"/>
          <w:szCs w:val="28"/>
        </w:rPr>
        <w:t>How to use the Blackboard e-learning system</w:t>
      </w:r>
      <w:r w:rsidRPr="00587335">
        <w:rPr>
          <w:rFonts w:asciiTheme="majorBidi" w:hAnsiTheme="majorBidi" w:cstheme="majorBidi"/>
          <w:sz w:val="28"/>
          <w:szCs w:val="28"/>
        </w:rPr>
        <w:t>(8/6/1438).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Work  shop On The Role of Researchers in Scientific Publishing (13/12/2017).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Work  shop On </w:t>
      </w:r>
      <w:r w:rsidRPr="00587335">
        <w:rPr>
          <w:rStyle w:val="y2iqfc"/>
          <w:rFonts w:ascii="inherit" w:hAnsi="inherit"/>
          <w:color w:val="202124"/>
          <w:sz w:val="28"/>
          <w:szCs w:val="28"/>
        </w:rPr>
        <w:t>Strategic planning in university education</w:t>
      </w:r>
      <w:r w:rsidRPr="00587335">
        <w:rPr>
          <w:rFonts w:ascii="inherit" w:hAnsi="inherit"/>
          <w:color w:val="202124"/>
          <w:sz w:val="28"/>
          <w:szCs w:val="28"/>
        </w:rPr>
        <w:t xml:space="preserve"> (14/2/1441- 15/2/1441).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Work shop On Fundamentals of  Molecular Biology (Nucleic Acids: Structures and Functions) (5/9/2021- 7/9/2021).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Work shop On Fundamentals of  Molecular Biology ( DNA Replication and Repair) (8/9/2021- 10/9/2021).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>Work shop On Fundamentals of  Molecular Biology (Basic Molecular Biology Techniques) (11/9/2021- 12/9/2021).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7335">
        <w:rPr>
          <w:rFonts w:asciiTheme="majorBidi" w:hAnsiTheme="majorBidi" w:cstheme="majorBidi"/>
          <w:b/>
          <w:bCs/>
          <w:sz w:val="28"/>
          <w:szCs w:val="28"/>
        </w:rPr>
        <w:t>Reference: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Alryah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 Ibrahim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Mohmmed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- Northern Border University- </w:t>
      </w:r>
      <w:proofErr w:type="spellStart"/>
      <w:r w:rsidRPr="00587335">
        <w:rPr>
          <w:rFonts w:asciiTheme="majorBidi" w:hAnsiTheme="majorBidi" w:cstheme="majorBidi"/>
          <w:sz w:val="28"/>
          <w:szCs w:val="28"/>
        </w:rPr>
        <w:t>Arar</w:t>
      </w:r>
      <w:proofErr w:type="spellEnd"/>
      <w:r w:rsidRPr="00587335">
        <w:rPr>
          <w:rFonts w:asciiTheme="majorBidi" w:hAnsiTheme="majorBidi" w:cstheme="majorBidi"/>
          <w:sz w:val="28"/>
          <w:szCs w:val="28"/>
        </w:rPr>
        <w:t xml:space="preserve">, Mobile No 00966546778425. </w:t>
      </w: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-794"/>
        <w:tblW w:w="11086" w:type="dxa"/>
        <w:tblLook w:val="01E0"/>
      </w:tblPr>
      <w:tblGrid>
        <w:gridCol w:w="3959"/>
        <w:gridCol w:w="7127"/>
      </w:tblGrid>
      <w:tr w:rsidR="008D1CFD" w:rsidRPr="00587335" w:rsidTr="002B0115">
        <w:trPr>
          <w:trHeight w:val="988"/>
        </w:trPr>
        <w:tc>
          <w:tcPr>
            <w:tcW w:w="11086" w:type="dxa"/>
            <w:gridSpan w:val="2"/>
          </w:tcPr>
          <w:p w:rsidR="008D1CFD" w:rsidRPr="00587335" w:rsidRDefault="008D1CFD" w:rsidP="002B011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CFD" w:rsidRPr="00587335" w:rsidRDefault="008D1CFD" w:rsidP="002B011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FD" w:rsidRPr="00587335" w:rsidTr="002B0115">
        <w:trPr>
          <w:gridAfter w:val="1"/>
          <w:wAfter w:w="7127" w:type="dxa"/>
          <w:trHeight w:val="988"/>
        </w:trPr>
        <w:tc>
          <w:tcPr>
            <w:tcW w:w="3959" w:type="dxa"/>
          </w:tcPr>
          <w:p w:rsidR="008D1CFD" w:rsidRPr="00587335" w:rsidRDefault="008D1CFD" w:rsidP="002B011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-794"/>
        <w:tblW w:w="11086" w:type="dxa"/>
        <w:tblLook w:val="01E0"/>
      </w:tblPr>
      <w:tblGrid>
        <w:gridCol w:w="11086"/>
      </w:tblGrid>
      <w:tr w:rsidR="008D1CFD" w:rsidRPr="00587335" w:rsidTr="002B0115">
        <w:trPr>
          <w:trHeight w:val="988"/>
        </w:trPr>
        <w:tc>
          <w:tcPr>
            <w:tcW w:w="3959" w:type="dxa"/>
          </w:tcPr>
          <w:p w:rsidR="008D1CFD" w:rsidRPr="00587335" w:rsidRDefault="008D1CFD" w:rsidP="002B0115">
            <w:pPr>
              <w:rPr>
                <w:sz w:val="28"/>
                <w:szCs w:val="28"/>
              </w:rPr>
            </w:pPr>
          </w:p>
          <w:p w:rsidR="008D1CFD" w:rsidRPr="00587335" w:rsidRDefault="008D1CFD" w:rsidP="002B0115">
            <w:pPr>
              <w:pStyle w:val="a4"/>
              <w:tabs>
                <w:tab w:val="left" w:pos="29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 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ab/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  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  <w:r w:rsidRPr="00587335">
        <w:rPr>
          <w:rFonts w:asciiTheme="majorBidi" w:hAnsiTheme="majorBidi" w:cstheme="majorBidi"/>
          <w:sz w:val="28"/>
          <w:szCs w:val="28"/>
        </w:rPr>
        <w:t xml:space="preserve">  </w:t>
      </w: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</w:p>
    <w:p w:rsidR="008D1CFD" w:rsidRPr="00587335" w:rsidRDefault="008D1CFD" w:rsidP="008D1CFD">
      <w:pPr>
        <w:bidi w:val="0"/>
        <w:rPr>
          <w:rFonts w:asciiTheme="majorBidi" w:hAnsiTheme="majorBidi" w:cstheme="majorBidi"/>
          <w:sz w:val="28"/>
          <w:szCs w:val="28"/>
        </w:rPr>
      </w:pPr>
    </w:p>
    <w:p w:rsidR="00A63325" w:rsidRPr="008D1CFD" w:rsidRDefault="00A63325"/>
    <w:sectPr w:rsidR="00A63325" w:rsidRPr="008D1CFD" w:rsidSect="00FD6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30F7"/>
    <w:multiLevelType w:val="hybridMultilevel"/>
    <w:tmpl w:val="27A2EC9C"/>
    <w:lvl w:ilvl="0" w:tplc="C6E263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F62"/>
    <w:multiLevelType w:val="hybridMultilevel"/>
    <w:tmpl w:val="044AE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8D1CFD"/>
    <w:rsid w:val="000D159C"/>
    <w:rsid w:val="004255D4"/>
    <w:rsid w:val="008B4862"/>
    <w:rsid w:val="008D1CFD"/>
    <w:rsid w:val="00A63325"/>
    <w:rsid w:val="00B6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1CFD"/>
    <w:rPr>
      <w:color w:val="0000FF" w:themeColor="hyperlink"/>
      <w:u w:val="single"/>
    </w:rPr>
  </w:style>
  <w:style w:type="paragraph" w:styleId="a4">
    <w:name w:val="No Spacing"/>
    <w:uiPriority w:val="1"/>
    <w:qFormat/>
    <w:rsid w:val="008D1CFD"/>
    <w:pPr>
      <w:spacing w:after="0" w:line="240" w:lineRule="auto"/>
    </w:pPr>
    <w:rPr>
      <w:rFonts w:ascii="Calibri" w:eastAsia="Calibri" w:hAnsi="Calibri" w:cs="Arial"/>
    </w:rPr>
  </w:style>
  <w:style w:type="paragraph" w:styleId="HTML">
    <w:name w:val="HTML Preformatted"/>
    <w:basedOn w:val="a"/>
    <w:link w:val="HTMLChar"/>
    <w:uiPriority w:val="99"/>
    <w:unhideWhenUsed/>
    <w:rsid w:val="008D1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D1C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D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laagi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2022-11-21T11:44:00Z</dcterms:created>
  <dcterms:modified xsi:type="dcterms:W3CDTF">2023-05-11T19:11:00Z</dcterms:modified>
</cp:coreProperties>
</file>